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8AF59" w14:textId="5A385696" w:rsidR="00E1316B" w:rsidRDefault="004F6DB4" w:rsidP="00E1316B">
      <w:pPr>
        <w:rPr>
          <w:noProof/>
        </w:rPr>
        <w:sectPr w:rsidR="00E1316B" w:rsidSect="00595B45">
          <w:headerReference w:type="default" r:id="rId7"/>
          <w:footerReference w:type="default" r:id="rId8"/>
          <w:pgSz w:w="11906" w:h="16838"/>
          <w:pgMar w:top="1417" w:right="1417" w:bottom="1417" w:left="1417" w:header="708" w:footer="708" w:gutter="0"/>
          <w:cols w:space="708"/>
          <w:titlePg/>
          <w:docGrid w:linePitch="360"/>
        </w:sectPr>
      </w:pPr>
      <w:bookmarkStart w:id="0" w:name="_Hlk154149094"/>
      <w:bookmarkEnd w:id="0"/>
      <w:r>
        <w:rPr>
          <w:noProof/>
        </w:rPr>
        <w:drawing>
          <wp:anchor distT="0" distB="0" distL="114300" distR="114300" simplePos="0" relativeHeight="251658250" behindDoc="0" locked="0" layoutInCell="1" allowOverlap="1" wp14:anchorId="5664E005" wp14:editId="060ACD80">
            <wp:simplePos x="0" y="0"/>
            <wp:positionH relativeFrom="column">
              <wp:posOffset>1795780</wp:posOffset>
            </wp:positionH>
            <wp:positionV relativeFrom="paragraph">
              <wp:posOffset>-4445</wp:posOffset>
            </wp:positionV>
            <wp:extent cx="2842260" cy="1247775"/>
            <wp:effectExtent l="0" t="0" r="0" b="9525"/>
            <wp:wrapNone/>
            <wp:docPr id="9196576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2260" cy="1247775"/>
                    </a:xfrm>
                    <a:prstGeom prst="rect">
                      <a:avLst/>
                    </a:prstGeom>
                    <a:noFill/>
                  </pic:spPr>
                </pic:pic>
              </a:graphicData>
            </a:graphic>
            <wp14:sizeRelV relativeFrom="margin">
              <wp14:pctHeight>0</wp14:pctHeight>
            </wp14:sizeRelV>
          </wp:anchor>
        </w:drawing>
      </w:r>
      <w:r w:rsidR="002A4DDF" w:rsidRPr="00123365">
        <w:rPr>
          <w:noProof/>
        </w:rPr>
        <w:drawing>
          <wp:inline distT="0" distB="0" distL="0" distR="0" wp14:anchorId="15D86141" wp14:editId="79DA7D0B">
            <wp:extent cx="5760720" cy="1724025"/>
            <wp:effectExtent l="0" t="0" r="0" b="9525"/>
            <wp:docPr id="863482571" name="Image 1" descr="Une image contenant capture d’écran,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482571" name="Image 1" descr="Une image contenant capture d’écran, dessin humoristique&#10;&#10;Description générée automatiquement"/>
                    <pic:cNvPicPr/>
                  </pic:nvPicPr>
                  <pic:blipFill>
                    <a:blip r:embed="rId10"/>
                    <a:stretch>
                      <a:fillRect/>
                    </a:stretch>
                  </pic:blipFill>
                  <pic:spPr>
                    <a:xfrm>
                      <a:off x="0" y="0"/>
                      <a:ext cx="5760720" cy="1724025"/>
                    </a:xfrm>
                    <a:prstGeom prst="rect">
                      <a:avLst/>
                    </a:prstGeom>
                  </pic:spPr>
                </pic:pic>
              </a:graphicData>
            </a:graphic>
          </wp:inline>
        </w:drawing>
      </w:r>
    </w:p>
    <w:p w14:paraId="3ED65D02" w14:textId="2BCDAC0E" w:rsidR="00967378" w:rsidRDefault="00991752" w:rsidP="00E1316B">
      <w:pPr>
        <w:rPr>
          <w:noProof/>
        </w:rPr>
        <w:sectPr w:rsidR="00967378" w:rsidSect="00595B45">
          <w:type w:val="continuous"/>
          <w:pgSz w:w="11906" w:h="16838"/>
          <w:pgMar w:top="1417" w:right="1417" w:bottom="1417" w:left="1417" w:header="708" w:footer="708" w:gutter="0"/>
          <w:cols w:space="708"/>
          <w:docGrid w:linePitch="360"/>
        </w:sectPr>
      </w:pPr>
      <w:r>
        <w:rPr>
          <w:noProof/>
        </w:rPr>
        <mc:AlternateContent>
          <mc:Choice Requires="wps">
            <w:drawing>
              <wp:anchor distT="0" distB="0" distL="114300" distR="114300" simplePos="0" relativeHeight="251658240" behindDoc="0" locked="0" layoutInCell="1" allowOverlap="1" wp14:anchorId="6CF71B3D" wp14:editId="567E9055">
                <wp:simplePos x="0" y="0"/>
                <wp:positionH relativeFrom="column">
                  <wp:posOffset>-156845</wp:posOffset>
                </wp:positionH>
                <wp:positionV relativeFrom="paragraph">
                  <wp:posOffset>276225</wp:posOffset>
                </wp:positionV>
                <wp:extent cx="2733675" cy="2362200"/>
                <wp:effectExtent l="0" t="0" r="28575" b="19050"/>
                <wp:wrapNone/>
                <wp:docPr id="1085056466" name="Ellipse 7"/>
                <wp:cNvGraphicFramePr/>
                <a:graphic xmlns:a="http://schemas.openxmlformats.org/drawingml/2006/main">
                  <a:graphicData uri="http://schemas.microsoft.com/office/word/2010/wordprocessingShape">
                    <wps:wsp>
                      <wps:cNvSpPr/>
                      <wps:spPr>
                        <a:xfrm>
                          <a:off x="0" y="0"/>
                          <a:ext cx="2733675" cy="2362200"/>
                        </a:xfrm>
                        <a:prstGeom prst="ellipse">
                          <a:avLst/>
                        </a:prstGeom>
                        <a:solidFill>
                          <a:srgbClr val="70AD47">
                            <a:lumMod val="40000"/>
                            <a:lumOff val="60000"/>
                          </a:srgbClr>
                        </a:solidFill>
                        <a:ln w="12700" cap="flat" cmpd="sng" algn="ctr">
                          <a:solidFill>
                            <a:srgbClr val="70AD47"/>
                          </a:solidFill>
                          <a:prstDash val="solid"/>
                          <a:miter lim="800000"/>
                        </a:ln>
                        <a:effectLst/>
                      </wps:spPr>
                      <wps:txbx>
                        <w:txbxContent>
                          <w:p w14:paraId="0526AE08" w14:textId="77777777" w:rsidR="00B02453" w:rsidRDefault="00B02453" w:rsidP="00B02453">
                            <w:pPr>
                              <w:spacing w:after="0" w:line="240" w:lineRule="auto"/>
                              <w:jc w:val="center"/>
                              <w:rPr>
                                <w:rFonts w:ascii="Verdana" w:eastAsiaTheme="minorEastAsia" w:hAnsi="Verdana" w:cstheme="minorHAnsi"/>
                                <w:color w:val="000000" w:themeColor="text1"/>
                                <w:kern w:val="24"/>
                                <w:sz w:val="18"/>
                                <w:szCs w:val="18"/>
                                <w:lang w:eastAsia="fr-FR"/>
                                <w14:ligatures w14:val="none"/>
                              </w:rPr>
                            </w:pPr>
                            <w:r w:rsidRPr="00E3668A">
                              <w:rPr>
                                <w:noProof/>
                              </w:rPr>
                              <w:drawing>
                                <wp:inline distT="0" distB="0" distL="0" distR="0" wp14:anchorId="0F56EF5C" wp14:editId="1529621C">
                                  <wp:extent cx="447675" cy="447675"/>
                                  <wp:effectExtent l="0" t="0" r="9525" b="9525"/>
                                  <wp:docPr id="17324017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p w14:paraId="37EF12B8" w14:textId="77777777" w:rsidR="00B02453" w:rsidRDefault="00B02453" w:rsidP="00B02453">
                            <w:pPr>
                              <w:spacing w:after="0" w:line="240" w:lineRule="auto"/>
                              <w:jc w:val="center"/>
                              <w:rPr>
                                <w:rFonts w:ascii="Verdana" w:eastAsiaTheme="minorEastAsia" w:hAnsi="Verdana" w:cstheme="minorHAnsi"/>
                                <w:color w:val="000000" w:themeColor="text1"/>
                                <w:kern w:val="24"/>
                                <w:sz w:val="18"/>
                                <w:szCs w:val="18"/>
                                <w:lang w:eastAsia="fr-FR"/>
                                <w14:ligatures w14:val="none"/>
                              </w:rPr>
                            </w:pPr>
                          </w:p>
                          <w:p w14:paraId="69ADDDF4" w14:textId="77777777" w:rsidR="00B02453" w:rsidRPr="00E3668A" w:rsidRDefault="00B02453" w:rsidP="00B02453">
                            <w:pPr>
                              <w:spacing w:after="0" w:line="240" w:lineRule="auto"/>
                              <w:jc w:val="both"/>
                              <w:rPr>
                                <w:rFonts w:ascii="Verdana" w:eastAsiaTheme="minorEastAsia" w:hAnsi="Verdana" w:cstheme="minorHAnsi"/>
                                <w:color w:val="000000" w:themeColor="text1"/>
                                <w:kern w:val="24"/>
                                <w:sz w:val="18"/>
                                <w:szCs w:val="18"/>
                                <w:lang w:eastAsia="fr-FR"/>
                                <w14:ligatures w14:val="none"/>
                              </w:rPr>
                            </w:pPr>
                            <w:r w:rsidRPr="00E1316B">
                              <w:rPr>
                                <w:rFonts w:ascii="Verdana" w:eastAsiaTheme="minorEastAsia" w:hAnsi="Verdana" w:cstheme="minorHAnsi"/>
                                <w:color w:val="000000" w:themeColor="text1"/>
                                <w:kern w:val="24"/>
                                <w:sz w:val="18"/>
                                <w:szCs w:val="18"/>
                                <w:lang w:eastAsia="fr-FR"/>
                                <w14:ligatures w14:val="none"/>
                              </w:rPr>
                              <w:t>Profitez de l’éco prêt à taux 0 pour la réhabilitation de votre système d’assainissement non collectif.</w:t>
                            </w:r>
                            <w:r w:rsidRPr="00E1316B">
                              <w:rPr>
                                <w:rFonts w:ascii="Verdana" w:eastAsia="Times New Roman" w:hAnsi="Verdana" w:cstheme="minorHAnsi"/>
                                <w:color w:val="FF0000"/>
                                <w:kern w:val="0"/>
                                <w:sz w:val="18"/>
                                <w:szCs w:val="18"/>
                                <w:lang w:eastAsia="fr-FR"/>
                                <w14:ligatures w14:val="none"/>
                              </w:rPr>
                              <w:t xml:space="preserve"> </w:t>
                            </w:r>
                            <w:hyperlink r:id="rId12" w:history="1">
                              <w:r w:rsidRPr="00E1316B">
                                <w:rPr>
                                  <w:rStyle w:val="Lienhypertexte"/>
                                  <w:rFonts w:ascii="Verdana" w:eastAsia="Times New Roman" w:hAnsi="Verdana" w:cstheme="minorHAnsi"/>
                                  <w:kern w:val="0"/>
                                  <w:sz w:val="18"/>
                                  <w:szCs w:val="18"/>
                                  <w:u w:val="none"/>
                                  <w:lang w:eastAsia="fr-FR"/>
                                  <w14:ligatures w14:val="none"/>
                                </w:rPr>
                                <w:t>https://www.ecologie.gouv.fr/eco-pret-taux-zero-eco-ptz</w:t>
                              </w:r>
                            </w:hyperlink>
                          </w:p>
                          <w:p w14:paraId="4E28D3EC" w14:textId="77777777" w:rsidR="00B02453" w:rsidRDefault="00B02453" w:rsidP="00B024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F71B3D" id="Ellipse 7" o:spid="_x0000_s1026" style="position:absolute;margin-left:-12.35pt;margin-top:21.75pt;width:215.25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0zfAIAABMFAAAOAAAAZHJzL2Uyb0RvYy54bWysVE1vGyEQvVfqf0Dcm7XXjp1YWUdWrFSV&#10;0iRSUuWMWdaLBAwF7N3013eAtRM3PVX1YT1fDDNv3nB13WtF9sJ5Caai47MRJcJwqKXZVvTH8+2X&#10;C0p8YKZmCoyo6Kvw9Hr5+dNVZxeihBZULRzBJMYvOlvRNgS7KArPW6GZPwMrDDobcJoFVN22qB3r&#10;MLtWRTkazYoOXG0dcOE9WtfZSZcpf9MIHh6axotAVEWxtpC+Ln038Vssr9hi65htJR/KYP9QhWbS&#10;4KXHVGsWGNk5+SGVltyBhyaccdAFNI3kIvWA3YxHf3Tz1DIrUi8IjrdHmPz/S8vv90/20SEMnfUL&#10;j2Lsom+cjv9YH+kTWK9HsEQfCEdjOZ9MZvNzSjj6ysmsxHFEOIu349b58FWAJlGoqFBKWh8bYgu2&#10;v/MhRx+iotmDkvWtVCopbru5UY7sGQ5vPlqtp/N0Vu30d6izeTrCX54imnHW2Tw7mLEan9Okyk7y&#10;K0M65Gw5xwyEM2Rfo1hAUdu6ot5sKWFqi7TmwaWLT04PaU+qyw2dhMXu1sy3OS65crlaBmS+krqi&#10;F7HaA3jKxN5F4u6A0dtoohT6TT/MawP166MjDjKvveW3Eu+7Yz48ModExsZwOcMDfhoF2C0MEiUt&#10;uF9/s8d45Bd6KelwMRCJnzvmBCXqm0HmXY6n07hJSZmez0tU3HvP5r3H7PQN4PjG+AxYnsQYH9RB&#10;bBzoF9zhVbwVXcxwvDtjPig3IS8svgJcrFYpDLfHsnBnniyPySNkEenn/oU5O/AtIFXv4bBEHziX&#10;Y+NJA6tdgEYmQkaIM67ImKjg5iXuDK9EXO33eop6e8uWvwEAAP//AwBQSwMEFAAGAAgAAAAhAHOE&#10;qCDhAAAACgEAAA8AAABkcnMvZG93bnJldi54bWxMj8FOg0AQhu8mvsNmTLyYdpcK1iBLY0z04MFG&#10;NE16W2AEIjtL2IXSt3c86W0m8+Wf7892i+3FjKPvHGmI1goEUuXqjhoNnx/Pq3sQPhiqTe8INZzR&#10;wy6/vMhMWrsTveNchEZwCPnUaGhDGFIpfdWiNX7tBiS+fbnRmsDr2Mh6NCcOt73cKHUnremIP7Rm&#10;wKcWq+9ishr2+6M6VCXG6F6O59d5wpuoeNP6+mp5fAARcAl/MPzqszrk7FS6iWoveg2rTbxlVEN8&#10;m4BgIFYJdyl5iJIEZJ7J/xXyHwAAAP//AwBQSwECLQAUAAYACAAAACEAtoM4kv4AAADhAQAAEwAA&#10;AAAAAAAAAAAAAAAAAAAAW0NvbnRlbnRfVHlwZXNdLnhtbFBLAQItABQABgAIAAAAIQA4/SH/1gAA&#10;AJQBAAALAAAAAAAAAAAAAAAAAC8BAABfcmVscy8ucmVsc1BLAQItABQABgAIAAAAIQDfR30zfAIA&#10;ABMFAAAOAAAAAAAAAAAAAAAAAC4CAABkcnMvZTJvRG9jLnhtbFBLAQItABQABgAIAAAAIQBzhKgg&#10;4QAAAAoBAAAPAAAAAAAAAAAAAAAAANYEAABkcnMvZG93bnJldi54bWxQSwUGAAAAAAQABADzAAAA&#10;5AUAAAAA&#10;" fillcolor="#c5e0b4" strokecolor="#70ad47" strokeweight="1pt">
                <v:stroke joinstyle="miter"/>
                <v:textbox>
                  <w:txbxContent>
                    <w:p w14:paraId="0526AE08" w14:textId="77777777" w:rsidR="00B02453" w:rsidRDefault="00B02453" w:rsidP="00B02453">
                      <w:pPr>
                        <w:spacing w:after="0" w:line="240" w:lineRule="auto"/>
                        <w:jc w:val="center"/>
                        <w:rPr>
                          <w:rFonts w:ascii="Verdana" w:eastAsiaTheme="minorEastAsia" w:hAnsi="Verdana" w:cstheme="minorHAnsi"/>
                          <w:color w:val="000000" w:themeColor="text1"/>
                          <w:kern w:val="24"/>
                          <w:sz w:val="18"/>
                          <w:szCs w:val="18"/>
                          <w:lang w:eastAsia="fr-FR"/>
                          <w14:ligatures w14:val="none"/>
                        </w:rPr>
                      </w:pPr>
                      <w:r w:rsidRPr="00E3668A">
                        <w:rPr>
                          <w:noProof/>
                        </w:rPr>
                        <w:drawing>
                          <wp:inline distT="0" distB="0" distL="0" distR="0" wp14:anchorId="0F56EF5C" wp14:editId="1529621C">
                            <wp:extent cx="447675" cy="447675"/>
                            <wp:effectExtent l="0" t="0" r="9525" b="9525"/>
                            <wp:docPr id="17324017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p w14:paraId="37EF12B8" w14:textId="77777777" w:rsidR="00B02453" w:rsidRDefault="00B02453" w:rsidP="00B02453">
                      <w:pPr>
                        <w:spacing w:after="0" w:line="240" w:lineRule="auto"/>
                        <w:jc w:val="center"/>
                        <w:rPr>
                          <w:rFonts w:ascii="Verdana" w:eastAsiaTheme="minorEastAsia" w:hAnsi="Verdana" w:cstheme="minorHAnsi"/>
                          <w:color w:val="000000" w:themeColor="text1"/>
                          <w:kern w:val="24"/>
                          <w:sz w:val="18"/>
                          <w:szCs w:val="18"/>
                          <w:lang w:eastAsia="fr-FR"/>
                          <w14:ligatures w14:val="none"/>
                        </w:rPr>
                      </w:pPr>
                    </w:p>
                    <w:p w14:paraId="69ADDDF4" w14:textId="77777777" w:rsidR="00B02453" w:rsidRPr="00E3668A" w:rsidRDefault="00B02453" w:rsidP="00B02453">
                      <w:pPr>
                        <w:spacing w:after="0" w:line="240" w:lineRule="auto"/>
                        <w:jc w:val="both"/>
                        <w:rPr>
                          <w:rFonts w:ascii="Verdana" w:eastAsiaTheme="minorEastAsia" w:hAnsi="Verdana" w:cstheme="minorHAnsi"/>
                          <w:color w:val="000000" w:themeColor="text1"/>
                          <w:kern w:val="24"/>
                          <w:sz w:val="18"/>
                          <w:szCs w:val="18"/>
                          <w:lang w:eastAsia="fr-FR"/>
                          <w14:ligatures w14:val="none"/>
                        </w:rPr>
                      </w:pPr>
                      <w:r w:rsidRPr="00E1316B">
                        <w:rPr>
                          <w:rFonts w:ascii="Verdana" w:eastAsiaTheme="minorEastAsia" w:hAnsi="Verdana" w:cstheme="minorHAnsi"/>
                          <w:color w:val="000000" w:themeColor="text1"/>
                          <w:kern w:val="24"/>
                          <w:sz w:val="18"/>
                          <w:szCs w:val="18"/>
                          <w:lang w:eastAsia="fr-FR"/>
                          <w14:ligatures w14:val="none"/>
                        </w:rPr>
                        <w:t>Profitez de l’éco prêt à taux 0 pour la réhabilitation de votre système d’assainissement non collectif.</w:t>
                      </w:r>
                      <w:r w:rsidRPr="00E1316B">
                        <w:rPr>
                          <w:rFonts w:ascii="Verdana" w:eastAsia="Times New Roman" w:hAnsi="Verdana" w:cstheme="minorHAnsi"/>
                          <w:color w:val="FF0000"/>
                          <w:kern w:val="0"/>
                          <w:sz w:val="18"/>
                          <w:szCs w:val="18"/>
                          <w:lang w:eastAsia="fr-FR"/>
                          <w14:ligatures w14:val="none"/>
                        </w:rPr>
                        <w:t xml:space="preserve"> </w:t>
                      </w:r>
                      <w:hyperlink r:id="rId13" w:history="1">
                        <w:r w:rsidRPr="00E1316B">
                          <w:rPr>
                            <w:rStyle w:val="Lienhypertexte"/>
                            <w:rFonts w:ascii="Verdana" w:eastAsia="Times New Roman" w:hAnsi="Verdana" w:cstheme="minorHAnsi"/>
                            <w:kern w:val="0"/>
                            <w:sz w:val="18"/>
                            <w:szCs w:val="18"/>
                            <w:u w:val="none"/>
                            <w:lang w:eastAsia="fr-FR"/>
                            <w14:ligatures w14:val="none"/>
                          </w:rPr>
                          <w:t>https://www.ecologie.gouv.fr/eco-pret-taux-zero-eco-ptz</w:t>
                        </w:r>
                      </w:hyperlink>
                    </w:p>
                    <w:p w14:paraId="4E28D3EC" w14:textId="77777777" w:rsidR="00B02453" w:rsidRDefault="00B02453" w:rsidP="00B02453">
                      <w:pPr>
                        <w:jc w:val="center"/>
                      </w:pPr>
                    </w:p>
                  </w:txbxContent>
                </v:textbox>
              </v:oval>
            </w:pict>
          </mc:Fallback>
        </mc:AlternateContent>
      </w:r>
    </w:p>
    <w:p w14:paraId="0671741F" w14:textId="7D49E3E8" w:rsidR="00E1316B" w:rsidRDefault="00E1316B" w:rsidP="00E1316B">
      <w:pPr>
        <w:rPr>
          <w:noProof/>
        </w:rPr>
        <w:sectPr w:rsidR="00E1316B" w:rsidSect="00595B45">
          <w:type w:val="continuous"/>
          <w:pgSz w:w="11906" w:h="16838"/>
          <w:pgMar w:top="1417" w:right="1417" w:bottom="1417" w:left="1417" w:header="708" w:footer="708" w:gutter="0"/>
          <w:cols w:num="2" w:space="708"/>
          <w:docGrid w:linePitch="360"/>
        </w:sectPr>
      </w:pPr>
    </w:p>
    <w:p w14:paraId="2FFF7164" w14:textId="38128292" w:rsidR="00967378" w:rsidRDefault="00967378" w:rsidP="00E0752A">
      <w:pPr>
        <w:rPr>
          <w:rFonts w:ascii="Verdana" w:hAnsi="Verdana"/>
          <w:noProof/>
          <w:sz w:val="18"/>
          <w:szCs w:val="18"/>
        </w:rPr>
      </w:pPr>
    </w:p>
    <w:p w14:paraId="6FA57CCC" w14:textId="77777777" w:rsidR="00B02453" w:rsidRDefault="00B02453" w:rsidP="00B02453"/>
    <w:p w14:paraId="3AB199E4" w14:textId="09482ECC" w:rsidR="00B02453" w:rsidRDefault="00B02453" w:rsidP="00B02453"/>
    <w:p w14:paraId="38AD5733" w14:textId="7226D1D4" w:rsidR="00B02453" w:rsidRDefault="00B02453" w:rsidP="00B02453"/>
    <w:p w14:paraId="0D6134C1" w14:textId="77777777" w:rsidR="008C5D9C" w:rsidRDefault="008C5D9C" w:rsidP="00B02453"/>
    <w:p w14:paraId="26814D61" w14:textId="77777777" w:rsidR="00967378" w:rsidRDefault="00967378" w:rsidP="00E1316B">
      <w:pPr>
        <w:jc w:val="both"/>
        <w:rPr>
          <w:rFonts w:ascii="Verdana" w:hAnsi="Verdana"/>
          <w:sz w:val="18"/>
          <w:szCs w:val="18"/>
        </w:rPr>
      </w:pPr>
    </w:p>
    <w:p w14:paraId="68095D9D" w14:textId="77777777" w:rsidR="00A652B2" w:rsidRDefault="00A652B2" w:rsidP="00E1316B">
      <w:pPr>
        <w:jc w:val="both"/>
        <w:rPr>
          <w:rFonts w:ascii="Verdana" w:hAnsi="Verdana"/>
          <w:sz w:val="18"/>
          <w:szCs w:val="18"/>
        </w:rPr>
      </w:pPr>
    </w:p>
    <w:p w14:paraId="5A0723C7" w14:textId="77777777" w:rsidR="00A652B2" w:rsidRDefault="00A652B2" w:rsidP="00E1316B">
      <w:pPr>
        <w:jc w:val="both"/>
        <w:rPr>
          <w:rFonts w:ascii="Verdana" w:hAnsi="Verdana"/>
          <w:sz w:val="18"/>
          <w:szCs w:val="18"/>
        </w:rPr>
      </w:pPr>
    </w:p>
    <w:p w14:paraId="04596AFA" w14:textId="77777777" w:rsidR="0031539C" w:rsidRPr="00E1316B" w:rsidRDefault="0031539C" w:rsidP="00E1316B">
      <w:pPr>
        <w:jc w:val="both"/>
        <w:rPr>
          <w:rFonts w:ascii="Verdana" w:hAnsi="Verdana"/>
          <w:sz w:val="18"/>
          <w:szCs w:val="18"/>
        </w:rPr>
      </w:pPr>
    </w:p>
    <w:p w14:paraId="6F1ADEAD" w14:textId="793C6FAC" w:rsidR="00E1316B" w:rsidRPr="00E85223" w:rsidRDefault="00E1316B" w:rsidP="00C64E9E">
      <w:pPr>
        <w:jc w:val="both"/>
        <w:rPr>
          <w:rFonts w:ascii="Verdana" w:hAnsi="Verdana"/>
          <w:b/>
          <w:bCs/>
        </w:rPr>
      </w:pPr>
      <w:r w:rsidRPr="00E85223">
        <w:rPr>
          <w:rFonts w:ascii="Verdana" w:hAnsi="Verdana"/>
        </w:rPr>
        <w:t>Votre propriété n’est pas desservie par le réseau d’assainissement collectif (</w:t>
      </w:r>
      <w:r w:rsidR="004645BC">
        <w:rPr>
          <w:rFonts w:ascii="Verdana" w:hAnsi="Verdana"/>
        </w:rPr>
        <w:t>« </w:t>
      </w:r>
      <w:r w:rsidRPr="00E85223">
        <w:rPr>
          <w:rFonts w:ascii="Verdana" w:hAnsi="Verdana"/>
        </w:rPr>
        <w:t>tout à l’égout</w:t>
      </w:r>
      <w:r w:rsidR="004645BC">
        <w:rPr>
          <w:rFonts w:ascii="Verdana" w:hAnsi="Verdana"/>
        </w:rPr>
        <w:t> »</w:t>
      </w:r>
      <w:r w:rsidRPr="00E85223">
        <w:rPr>
          <w:rFonts w:ascii="Verdana" w:hAnsi="Verdana"/>
        </w:rPr>
        <w:t xml:space="preserve">) et vous souhaitez créer un assainissement autonome ou réhabiliter le système existant. Il est nécessaire de déposer un </w:t>
      </w:r>
      <w:r w:rsidRPr="00E85223">
        <w:rPr>
          <w:rFonts w:ascii="Verdana" w:hAnsi="Verdana"/>
          <w:b/>
          <w:bCs/>
        </w:rPr>
        <w:t>dossier de demande d’implantation</w:t>
      </w:r>
      <w:r w:rsidRPr="00E85223">
        <w:rPr>
          <w:rFonts w:ascii="Verdana" w:hAnsi="Verdana"/>
        </w:rPr>
        <w:t xml:space="preserve"> d’un Assainissement Non Collectif</w:t>
      </w:r>
      <w:r w:rsidR="004045D1" w:rsidRPr="00E85223">
        <w:rPr>
          <w:rFonts w:ascii="Verdana" w:hAnsi="Verdana"/>
        </w:rPr>
        <w:t xml:space="preserve"> ANC</w:t>
      </w:r>
      <w:r w:rsidRPr="00E85223">
        <w:rPr>
          <w:rFonts w:ascii="Verdana" w:hAnsi="Verdana"/>
        </w:rPr>
        <w:t xml:space="preserve"> </w:t>
      </w:r>
      <w:r w:rsidRPr="00E85223">
        <w:rPr>
          <w:rFonts w:ascii="Verdana" w:hAnsi="Verdana"/>
          <w:b/>
          <w:bCs/>
        </w:rPr>
        <w:t xml:space="preserve">en amont de tous travaux. </w:t>
      </w:r>
    </w:p>
    <w:p w14:paraId="28E9C6B5" w14:textId="0AD38184" w:rsidR="00E1316B" w:rsidRPr="00FB6684" w:rsidRDefault="00E1316B" w:rsidP="00C64E9E">
      <w:pPr>
        <w:jc w:val="both"/>
        <w:rPr>
          <w:rFonts w:ascii="Verdana" w:hAnsi="Verdana"/>
          <w:b/>
          <w:bCs/>
          <w:sz w:val="20"/>
          <w:szCs w:val="20"/>
        </w:rPr>
      </w:pPr>
      <w:r w:rsidRPr="00E85223">
        <w:rPr>
          <w:rFonts w:ascii="Verdana" w:hAnsi="Verdana"/>
        </w:rPr>
        <w:t xml:space="preserve">L'avis favorable du SPANC (Service Public d’Assainissement Non Collectif) sur votre projet est </w:t>
      </w:r>
      <w:r w:rsidR="00DA6FFD">
        <w:rPr>
          <w:rFonts w:ascii="Verdana" w:hAnsi="Verdana"/>
        </w:rPr>
        <w:t>un document</w:t>
      </w:r>
      <w:r w:rsidRPr="00E85223">
        <w:rPr>
          <w:rFonts w:ascii="Verdana" w:hAnsi="Verdana"/>
        </w:rPr>
        <w:t xml:space="preserve"> exigé dans le cadre d'un permis de construire. Il est donc conseillé de déposer votre dossier de demande d'implantation ANC </w:t>
      </w:r>
      <w:r w:rsidRPr="00E85223">
        <w:rPr>
          <w:rFonts w:ascii="Verdana" w:hAnsi="Verdana"/>
          <w:b/>
          <w:bCs/>
        </w:rPr>
        <w:t>en amont du dépôt du permis de construire</w:t>
      </w:r>
      <w:r w:rsidRPr="00FB6684">
        <w:rPr>
          <w:rFonts w:ascii="Verdana" w:hAnsi="Verdana"/>
          <w:b/>
          <w:bCs/>
          <w:sz w:val="20"/>
          <w:szCs w:val="20"/>
        </w:rPr>
        <w:t>.</w:t>
      </w:r>
    </w:p>
    <w:p w14:paraId="7553AEBC" w14:textId="77777777" w:rsidR="008C5D9C" w:rsidRDefault="008C5D9C" w:rsidP="00E1316B">
      <w:pPr>
        <w:jc w:val="both"/>
        <w:rPr>
          <w:rFonts w:ascii="Verdana" w:hAnsi="Verdana"/>
          <w:sz w:val="18"/>
          <w:szCs w:val="18"/>
        </w:rPr>
      </w:pPr>
    </w:p>
    <w:p w14:paraId="71416F69" w14:textId="4DD99AFA" w:rsidR="006C429D" w:rsidRDefault="006C429D" w:rsidP="00991752">
      <w:pPr>
        <w:rPr>
          <w:rFonts w:ascii="Verdana" w:hAnsi="Verdana"/>
          <w:sz w:val="18"/>
          <w:szCs w:val="18"/>
        </w:rPr>
      </w:pPr>
    </w:p>
    <w:p w14:paraId="271C3AED" w14:textId="77777777" w:rsidR="00EE1ED7" w:rsidRDefault="00EE1ED7" w:rsidP="00E66129">
      <w:pPr>
        <w:ind w:right="-638"/>
        <w:jc w:val="right"/>
        <w:rPr>
          <w:rFonts w:ascii="Verdana" w:hAnsi="Verdana"/>
          <w:noProof/>
          <w:sz w:val="18"/>
          <w:szCs w:val="18"/>
        </w:rPr>
      </w:pPr>
      <w:r>
        <w:rPr>
          <w:noProof/>
        </w:rPr>
        <w:drawing>
          <wp:inline distT="0" distB="0" distL="0" distR="0" wp14:anchorId="58B03766" wp14:editId="4F853AB5">
            <wp:extent cx="2838450" cy="4121929"/>
            <wp:effectExtent l="0" t="0" r="0" b="0"/>
            <wp:docPr id="345766189" name="Image 2" descr="Une image contenant texte, capture d’écran, Police, docu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66189" name="Image 2" descr="Une image contenant texte, capture d’écran, Police, document&#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2583" cy="4127931"/>
                    </a:xfrm>
                    <a:prstGeom prst="rect">
                      <a:avLst/>
                    </a:prstGeom>
                    <a:noFill/>
                  </pic:spPr>
                </pic:pic>
              </a:graphicData>
            </a:graphic>
          </wp:inline>
        </w:drawing>
      </w:r>
    </w:p>
    <w:p w14:paraId="7A726888" w14:textId="77777777" w:rsidR="00EE1ED7" w:rsidRDefault="00EE1ED7" w:rsidP="00E1316B">
      <w:pPr>
        <w:jc w:val="both"/>
        <w:rPr>
          <w:rFonts w:ascii="Verdana" w:hAnsi="Verdana"/>
          <w:noProof/>
          <w:sz w:val="18"/>
          <w:szCs w:val="18"/>
        </w:rPr>
      </w:pPr>
    </w:p>
    <w:p w14:paraId="034CB933" w14:textId="12211708" w:rsidR="008E16CB" w:rsidRDefault="00C7718C" w:rsidP="00E1316B">
      <w:pPr>
        <w:jc w:val="both"/>
        <w:rPr>
          <w:rFonts w:ascii="Verdana" w:hAnsi="Verdana"/>
          <w:noProof/>
          <w:sz w:val="18"/>
          <w:szCs w:val="18"/>
        </w:rPr>
      </w:pPr>
      <w:r>
        <w:rPr>
          <w:rFonts w:ascii="Verdana" w:hAnsi="Verdana"/>
          <w:noProof/>
          <w:sz w:val="18"/>
          <w:szCs w:val="18"/>
        </w:rPr>
        <w:drawing>
          <wp:inline distT="0" distB="0" distL="0" distR="0" wp14:anchorId="2A24A9D0" wp14:editId="0A6B0ECF">
            <wp:extent cx="3121597" cy="1809750"/>
            <wp:effectExtent l="0" t="0" r="3175" b="0"/>
            <wp:docPr id="85544675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8662" cy="1842834"/>
                    </a:xfrm>
                    <a:prstGeom prst="rect">
                      <a:avLst/>
                    </a:prstGeom>
                    <a:noFill/>
                  </pic:spPr>
                </pic:pic>
              </a:graphicData>
            </a:graphic>
          </wp:inline>
        </w:drawing>
      </w:r>
    </w:p>
    <w:p w14:paraId="40BADB2F" w14:textId="77777777" w:rsidR="00967378" w:rsidRDefault="00967378" w:rsidP="004C2A1D">
      <w:pPr>
        <w:widowControl w:val="0"/>
        <w:spacing w:after="0" w:line="240" w:lineRule="auto"/>
        <w:rPr>
          <w:rFonts w:ascii="Verdana" w:eastAsia="Times New Roman" w:hAnsi="Verdana" w:cs="Times New Roman"/>
          <w:i/>
          <w:kern w:val="0"/>
          <w:sz w:val="18"/>
          <w:szCs w:val="18"/>
          <w:lang w:eastAsia="fr-FR"/>
          <w14:ligatures w14:val="none"/>
        </w:rPr>
        <w:sectPr w:rsidR="00967378" w:rsidSect="00595B45">
          <w:type w:val="continuous"/>
          <w:pgSz w:w="11906" w:h="16838"/>
          <w:pgMar w:top="1417" w:right="1417" w:bottom="1417" w:left="1417" w:header="708" w:footer="708" w:gutter="0"/>
          <w:cols w:num="2" w:space="708"/>
          <w:docGrid w:linePitch="360"/>
        </w:sectPr>
      </w:pPr>
    </w:p>
    <w:p w14:paraId="64270A05" w14:textId="77777777" w:rsidR="00B5449B" w:rsidRDefault="00B5449B" w:rsidP="001525D9">
      <w:pPr>
        <w:rPr>
          <w:rFonts w:ascii="Verdana" w:eastAsia="Times New Roman" w:hAnsi="Verdana" w:cs="Times New Roman"/>
          <w:b/>
          <w:bCs/>
          <w:iCs/>
          <w:kern w:val="0"/>
          <w:lang w:eastAsia="fr-FR"/>
          <w14:ligatures w14:val="none"/>
        </w:rPr>
      </w:pPr>
      <w:bookmarkStart w:id="1" w:name="_Hlk153980705"/>
    </w:p>
    <w:p w14:paraId="05B90004" w14:textId="52D07B07" w:rsidR="00F64FBC" w:rsidRDefault="00F64FBC" w:rsidP="000F34BE">
      <w:pPr>
        <w:jc w:val="center"/>
        <w:rPr>
          <w:rFonts w:ascii="Verdana" w:eastAsia="Times New Roman" w:hAnsi="Verdana" w:cs="Times New Roman"/>
          <w:b/>
          <w:bCs/>
          <w:iCs/>
          <w:color w:val="4472C4" w:themeColor="accent1"/>
          <w:kern w:val="0"/>
          <w:sz w:val="28"/>
          <w:szCs w:val="28"/>
          <w:lang w:eastAsia="fr-FR"/>
          <w14:ligatures w14:val="none"/>
        </w:rPr>
      </w:pPr>
      <w:r>
        <w:rPr>
          <w:rFonts w:ascii="Verdana" w:eastAsia="Times New Roman" w:hAnsi="Verdana" w:cs="Times New Roman"/>
          <w:b/>
          <w:bCs/>
          <w:iCs/>
          <w:noProof/>
          <w:color w:val="4472C4" w:themeColor="accent1"/>
          <w:kern w:val="0"/>
          <w:sz w:val="28"/>
          <w:szCs w:val="28"/>
          <w:lang w:eastAsia="fr-FR"/>
          <w14:ligatures w14:val="none"/>
        </w:rPr>
        <w:drawing>
          <wp:inline distT="0" distB="0" distL="0" distR="0" wp14:anchorId="416EC215" wp14:editId="2C812C93">
            <wp:extent cx="5846445" cy="939165"/>
            <wp:effectExtent l="0" t="0" r="1905" b="0"/>
            <wp:docPr id="745907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6445" cy="939165"/>
                    </a:xfrm>
                    <a:prstGeom prst="rect">
                      <a:avLst/>
                    </a:prstGeom>
                    <a:noFill/>
                  </pic:spPr>
                </pic:pic>
              </a:graphicData>
            </a:graphic>
          </wp:inline>
        </w:drawing>
      </w:r>
    </w:p>
    <w:p w14:paraId="6DFD1C23" w14:textId="77777777" w:rsidR="00F64FBC" w:rsidRDefault="00F64FBC" w:rsidP="001525D9">
      <w:pPr>
        <w:rPr>
          <w:rFonts w:ascii="Verdana" w:eastAsia="Times New Roman" w:hAnsi="Verdana" w:cs="Times New Roman"/>
          <w:b/>
          <w:bCs/>
          <w:iCs/>
          <w:color w:val="4472C4" w:themeColor="accent1"/>
          <w:kern w:val="0"/>
          <w:sz w:val="28"/>
          <w:szCs w:val="28"/>
          <w:lang w:eastAsia="fr-FR"/>
          <w14:ligatures w14:val="none"/>
        </w:rPr>
      </w:pPr>
    </w:p>
    <w:p w14:paraId="236EE486" w14:textId="2EB4ED37" w:rsidR="001525D9" w:rsidRPr="00606593" w:rsidRDefault="002F20E4" w:rsidP="001525D9">
      <w:pPr>
        <w:rPr>
          <w:rFonts w:ascii="Verdana" w:eastAsia="Times New Roman" w:hAnsi="Verdana" w:cs="Times New Roman"/>
          <w:b/>
          <w:bCs/>
          <w:iCs/>
          <w:color w:val="4472C4" w:themeColor="accent1"/>
          <w:kern w:val="0"/>
          <w:sz w:val="28"/>
          <w:szCs w:val="28"/>
          <w:lang w:eastAsia="fr-FR"/>
          <w14:ligatures w14:val="none"/>
        </w:rPr>
      </w:pPr>
      <w:r w:rsidRPr="00606593">
        <w:rPr>
          <w:rFonts w:ascii="Verdana" w:eastAsia="Times New Roman" w:hAnsi="Verdana" w:cs="Times New Roman"/>
          <w:b/>
          <w:bCs/>
          <w:iCs/>
          <w:color w:val="4472C4" w:themeColor="accent1"/>
          <w:kern w:val="0"/>
          <w:sz w:val="28"/>
          <w:szCs w:val="28"/>
          <w:lang w:eastAsia="fr-FR"/>
          <w14:ligatures w14:val="none"/>
        </w:rPr>
        <w:t>P</w:t>
      </w:r>
      <w:r w:rsidR="001525D9" w:rsidRPr="00606593">
        <w:rPr>
          <w:rFonts w:ascii="Verdana" w:eastAsia="Times New Roman" w:hAnsi="Verdana" w:cs="Times New Roman"/>
          <w:b/>
          <w:bCs/>
          <w:iCs/>
          <w:color w:val="4472C4" w:themeColor="accent1"/>
          <w:kern w:val="0"/>
          <w:sz w:val="28"/>
          <w:szCs w:val="28"/>
          <w:lang w:eastAsia="fr-FR"/>
          <w14:ligatures w14:val="none"/>
        </w:rPr>
        <w:t>ièces à fournir </w:t>
      </w:r>
    </w:p>
    <w:tbl>
      <w:tblPr>
        <w:tblW w:w="9620" w:type="dxa"/>
        <w:tblCellMar>
          <w:left w:w="70" w:type="dxa"/>
          <w:right w:w="70" w:type="dxa"/>
        </w:tblCellMar>
        <w:tblLook w:val="04A0" w:firstRow="1" w:lastRow="0" w:firstColumn="1" w:lastColumn="0" w:noHBand="0" w:noVBand="1"/>
      </w:tblPr>
      <w:tblGrid>
        <w:gridCol w:w="8380"/>
        <w:gridCol w:w="1240"/>
      </w:tblGrid>
      <w:tr w:rsidR="007F7D3A" w:rsidRPr="007F7D3A" w14:paraId="30B002E2" w14:textId="77777777" w:rsidTr="007F7D3A">
        <w:trPr>
          <w:trHeight w:val="801"/>
        </w:trPr>
        <w:tc>
          <w:tcPr>
            <w:tcW w:w="838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
          <w:p w14:paraId="0AC66E26" w14:textId="77777777" w:rsidR="007F7D3A" w:rsidRPr="007F7D3A" w:rsidRDefault="007F7D3A" w:rsidP="007F7D3A">
            <w:pPr>
              <w:spacing w:after="0" w:line="240" w:lineRule="auto"/>
              <w:rPr>
                <w:rFonts w:ascii="Verdana" w:eastAsia="Times New Roman" w:hAnsi="Verdana" w:cs="Times New Roman"/>
                <w:color w:val="000000"/>
                <w:kern w:val="0"/>
                <w:sz w:val="18"/>
                <w:szCs w:val="18"/>
                <w:lang w:eastAsia="fr-FR"/>
                <w14:ligatures w14:val="none"/>
              </w:rPr>
            </w:pPr>
            <w:r w:rsidRPr="007F7D3A">
              <w:rPr>
                <w:rFonts w:ascii="Verdana" w:eastAsia="Times New Roman" w:hAnsi="Verdana" w:cs="Times New Roman"/>
                <w:color w:val="000000"/>
                <w:kern w:val="0"/>
                <w:sz w:val="18"/>
                <w:szCs w:val="18"/>
                <w:lang w:eastAsia="fr-FR"/>
                <w14:ligatures w14:val="none"/>
              </w:rPr>
              <w:t>Formulaire de demande d’implantation complété et signé.</w:t>
            </w:r>
          </w:p>
        </w:tc>
        <w:sdt>
          <w:sdtPr>
            <w:rPr>
              <w:rStyle w:val="Style14"/>
            </w:rPr>
            <w:id w:val="-866210521"/>
            <w14:checkbox>
              <w14:checked w14:val="0"/>
              <w14:checkedState w14:val="25CF" w14:font="Verdana"/>
              <w14:uncheckedState w14:val="004F" w14:font="Verdana"/>
            </w14:checkbox>
          </w:sdtPr>
          <w:sdtEndPr>
            <w:rPr>
              <w:rStyle w:val="Style14"/>
            </w:rPr>
          </w:sdtEndPr>
          <w:sdtContent>
            <w:tc>
              <w:tcPr>
                <w:tcW w:w="1240" w:type="dxa"/>
                <w:tcBorders>
                  <w:top w:val="single" w:sz="4" w:space="0" w:color="auto"/>
                  <w:left w:val="nil"/>
                  <w:bottom w:val="single" w:sz="4" w:space="0" w:color="auto"/>
                  <w:right w:val="single" w:sz="4" w:space="0" w:color="auto"/>
                </w:tcBorders>
                <w:shd w:val="clear" w:color="000000" w:fill="DAF2D0"/>
                <w:vAlign w:val="center"/>
                <w:hideMark/>
              </w:tcPr>
              <w:p w14:paraId="797C4D57" w14:textId="447AB0EE" w:rsidR="007F7D3A" w:rsidRPr="007F7D3A" w:rsidRDefault="00716B59" w:rsidP="001D33D8">
                <w:pPr>
                  <w:spacing w:after="0" w:line="240" w:lineRule="auto"/>
                  <w:jc w:val="center"/>
                  <w:rPr>
                    <w:rFonts w:ascii="Aptos Narrow" w:eastAsia="Times New Roman" w:hAnsi="Aptos Narrow" w:cs="Times New Roman"/>
                    <w:color w:val="000000"/>
                    <w:kern w:val="0"/>
                    <w:lang w:eastAsia="fr-FR"/>
                    <w14:ligatures w14:val="none"/>
                  </w:rPr>
                </w:pPr>
                <w:r>
                  <w:rPr>
                    <w:rStyle w:val="Style14"/>
                    <w:rFonts w:ascii="Verdana" w:hAnsi="Verdana"/>
                  </w:rPr>
                  <w:t>O</w:t>
                </w:r>
              </w:p>
            </w:tc>
          </w:sdtContent>
        </w:sdt>
      </w:tr>
      <w:tr w:rsidR="007F7D3A" w:rsidRPr="007F7D3A" w14:paraId="53B851FF" w14:textId="77777777" w:rsidTr="007F7D3A">
        <w:trPr>
          <w:trHeight w:val="801"/>
        </w:trPr>
        <w:tc>
          <w:tcPr>
            <w:tcW w:w="8380" w:type="dxa"/>
            <w:tcBorders>
              <w:top w:val="nil"/>
              <w:left w:val="single" w:sz="4" w:space="0" w:color="auto"/>
              <w:bottom w:val="single" w:sz="4" w:space="0" w:color="auto"/>
              <w:right w:val="single" w:sz="4" w:space="0" w:color="auto"/>
            </w:tcBorders>
            <w:shd w:val="clear" w:color="auto" w:fill="auto"/>
            <w:vAlign w:val="center"/>
            <w:hideMark/>
          </w:tcPr>
          <w:p w14:paraId="6B6B70BD" w14:textId="77777777" w:rsidR="007F7D3A" w:rsidRPr="007F7D3A" w:rsidRDefault="007F7D3A" w:rsidP="007F7D3A">
            <w:pPr>
              <w:spacing w:after="0" w:line="240" w:lineRule="auto"/>
              <w:rPr>
                <w:rFonts w:ascii="Verdana" w:eastAsia="Times New Roman" w:hAnsi="Verdana" w:cs="Times New Roman"/>
                <w:color w:val="000000"/>
                <w:kern w:val="0"/>
                <w:sz w:val="18"/>
                <w:szCs w:val="18"/>
                <w:lang w:eastAsia="fr-FR"/>
                <w14:ligatures w14:val="none"/>
              </w:rPr>
            </w:pPr>
            <w:r w:rsidRPr="007F7D3A">
              <w:rPr>
                <w:rFonts w:ascii="Verdana" w:eastAsia="Times New Roman" w:hAnsi="Verdana" w:cs="Times New Roman"/>
                <w:color w:val="000000"/>
                <w:kern w:val="0"/>
                <w:sz w:val="18"/>
                <w:szCs w:val="18"/>
                <w:lang w:eastAsia="fr-FR"/>
                <w14:ligatures w14:val="none"/>
              </w:rPr>
              <w:t>Un plan de situation de la parcelle.</w:t>
            </w:r>
          </w:p>
        </w:tc>
        <w:tc>
          <w:tcPr>
            <w:tcW w:w="1240" w:type="dxa"/>
            <w:tcBorders>
              <w:top w:val="nil"/>
              <w:left w:val="nil"/>
              <w:bottom w:val="single" w:sz="4" w:space="0" w:color="auto"/>
              <w:right w:val="single" w:sz="4" w:space="0" w:color="auto"/>
            </w:tcBorders>
            <w:shd w:val="clear" w:color="000000" w:fill="DAF2D0"/>
            <w:vAlign w:val="center"/>
            <w:hideMark/>
          </w:tcPr>
          <w:p w14:paraId="13D0FE4B" w14:textId="00E8F550" w:rsidR="007F7D3A" w:rsidRPr="007F7D3A" w:rsidRDefault="007F7D3A" w:rsidP="007F7D3A">
            <w:pPr>
              <w:spacing w:after="0" w:line="240" w:lineRule="auto"/>
              <w:rPr>
                <w:rFonts w:ascii="Aptos Narrow" w:eastAsia="Times New Roman" w:hAnsi="Aptos Narrow" w:cs="Times New Roman"/>
                <w:color w:val="000000"/>
                <w:kern w:val="0"/>
                <w:lang w:eastAsia="fr-FR"/>
                <w14:ligatures w14:val="none"/>
              </w:rPr>
            </w:pPr>
            <w:r w:rsidRPr="007F7D3A">
              <w:rPr>
                <w:rFonts w:ascii="Aptos Narrow" w:eastAsia="Times New Roman" w:hAnsi="Aptos Narrow" w:cs="Times New Roman"/>
                <w:color w:val="000000"/>
                <w:kern w:val="0"/>
                <w:lang w:eastAsia="fr-FR"/>
                <w14:ligatures w14:val="none"/>
              </w:rPr>
              <w:t> </w:t>
            </w:r>
            <w:r w:rsidR="001D33D8">
              <w:rPr>
                <w:rFonts w:ascii="Aptos Narrow" w:eastAsia="Times New Roman" w:hAnsi="Aptos Narrow" w:cs="Times New Roman"/>
                <w:color w:val="000000"/>
                <w:kern w:val="0"/>
                <w:lang w:eastAsia="fr-FR"/>
                <w14:ligatures w14:val="none"/>
              </w:rPr>
              <w:t xml:space="preserve">        </w:t>
            </w:r>
            <w:sdt>
              <w:sdtPr>
                <w:rPr>
                  <w:rStyle w:val="Style14"/>
                </w:rPr>
                <w:id w:val="1905180048"/>
                <w14:checkbox>
                  <w14:checked w14:val="0"/>
                  <w14:checkedState w14:val="25CF" w14:font="Verdana"/>
                  <w14:uncheckedState w14:val="004F" w14:font="Verdana"/>
                </w14:checkbox>
              </w:sdtPr>
              <w:sdtEndPr>
                <w:rPr>
                  <w:rStyle w:val="Style14"/>
                </w:rPr>
              </w:sdtEndPr>
              <w:sdtContent>
                <w:r w:rsidR="00716B59">
                  <w:rPr>
                    <w:rStyle w:val="Style14"/>
                    <w:rFonts w:ascii="Verdana" w:hAnsi="Verdana"/>
                  </w:rPr>
                  <w:t>O</w:t>
                </w:r>
              </w:sdtContent>
            </w:sdt>
          </w:p>
        </w:tc>
      </w:tr>
      <w:tr w:rsidR="007F7D3A" w:rsidRPr="007F7D3A" w14:paraId="5A83DF05" w14:textId="77777777" w:rsidTr="007F7D3A">
        <w:trPr>
          <w:trHeight w:val="801"/>
        </w:trPr>
        <w:tc>
          <w:tcPr>
            <w:tcW w:w="8380" w:type="dxa"/>
            <w:tcBorders>
              <w:top w:val="nil"/>
              <w:left w:val="single" w:sz="4" w:space="0" w:color="auto"/>
              <w:bottom w:val="single" w:sz="4" w:space="0" w:color="auto"/>
              <w:right w:val="single" w:sz="4" w:space="0" w:color="auto"/>
            </w:tcBorders>
            <w:shd w:val="clear" w:color="auto" w:fill="auto"/>
            <w:vAlign w:val="center"/>
            <w:hideMark/>
          </w:tcPr>
          <w:p w14:paraId="612E79CD" w14:textId="77777777" w:rsidR="007F7D3A" w:rsidRPr="007F7D3A" w:rsidRDefault="007F7D3A" w:rsidP="007F7D3A">
            <w:pPr>
              <w:spacing w:after="0" w:line="240" w:lineRule="auto"/>
              <w:rPr>
                <w:rFonts w:ascii="Verdana" w:eastAsia="Times New Roman" w:hAnsi="Verdana" w:cs="Times New Roman"/>
                <w:color w:val="000000"/>
                <w:kern w:val="0"/>
                <w:sz w:val="18"/>
                <w:szCs w:val="18"/>
                <w:lang w:eastAsia="fr-FR"/>
                <w14:ligatures w14:val="none"/>
              </w:rPr>
            </w:pPr>
            <w:r w:rsidRPr="007F7D3A">
              <w:rPr>
                <w:rFonts w:ascii="Verdana" w:eastAsia="Times New Roman" w:hAnsi="Verdana" w:cs="Times New Roman"/>
                <w:color w:val="000000"/>
                <w:kern w:val="0"/>
                <w:sz w:val="18"/>
                <w:szCs w:val="18"/>
                <w:lang w:eastAsia="fr-FR"/>
                <w14:ligatures w14:val="none"/>
              </w:rPr>
              <w:t>Un plan de masse figurant les bâtiments, la filière ANC projetée, la zone d’infiltration ou le lieu de rejet des eaux usées traitées et les ventilations ainsi que l’ensemble des informations indiquées dans la liste page 3 « Que mettre sur votre plan masse ? ».</w:t>
            </w:r>
          </w:p>
        </w:tc>
        <w:sdt>
          <w:sdtPr>
            <w:rPr>
              <w:rStyle w:val="Style14"/>
            </w:rPr>
            <w:id w:val="-123384878"/>
            <w14:checkbox>
              <w14:checked w14:val="0"/>
              <w14:checkedState w14:val="25CF" w14:font="Verdana"/>
              <w14:uncheckedState w14:val="004F" w14:font="Verdana"/>
            </w14:checkbox>
          </w:sdtPr>
          <w:sdtEndPr>
            <w:rPr>
              <w:rStyle w:val="Style14"/>
            </w:rPr>
          </w:sdtEndPr>
          <w:sdtContent>
            <w:tc>
              <w:tcPr>
                <w:tcW w:w="1240" w:type="dxa"/>
                <w:tcBorders>
                  <w:top w:val="nil"/>
                  <w:left w:val="nil"/>
                  <w:bottom w:val="single" w:sz="4" w:space="0" w:color="auto"/>
                  <w:right w:val="single" w:sz="4" w:space="0" w:color="auto"/>
                </w:tcBorders>
                <w:shd w:val="clear" w:color="000000" w:fill="DAF2D0"/>
                <w:vAlign w:val="center"/>
                <w:hideMark/>
              </w:tcPr>
              <w:p w14:paraId="4F03A954" w14:textId="5A072373" w:rsidR="007F7D3A" w:rsidRPr="007F7D3A" w:rsidRDefault="00716B59" w:rsidP="001D33D8">
                <w:pPr>
                  <w:spacing w:after="0" w:line="240" w:lineRule="auto"/>
                  <w:jc w:val="center"/>
                  <w:rPr>
                    <w:rFonts w:ascii="Aptos Narrow" w:eastAsia="Times New Roman" w:hAnsi="Aptos Narrow" w:cs="Times New Roman"/>
                    <w:color w:val="000000"/>
                    <w:kern w:val="0"/>
                    <w:lang w:eastAsia="fr-FR"/>
                    <w14:ligatures w14:val="none"/>
                  </w:rPr>
                </w:pPr>
                <w:r>
                  <w:rPr>
                    <w:rStyle w:val="Style14"/>
                    <w:rFonts w:ascii="Verdana" w:hAnsi="Verdana"/>
                  </w:rPr>
                  <w:t>O</w:t>
                </w:r>
              </w:p>
            </w:tc>
          </w:sdtContent>
        </w:sdt>
      </w:tr>
      <w:tr w:rsidR="007F7D3A" w:rsidRPr="007F7D3A" w14:paraId="60E4E888" w14:textId="77777777" w:rsidTr="007F7D3A">
        <w:trPr>
          <w:trHeight w:val="801"/>
        </w:trPr>
        <w:tc>
          <w:tcPr>
            <w:tcW w:w="8380" w:type="dxa"/>
            <w:tcBorders>
              <w:top w:val="nil"/>
              <w:left w:val="single" w:sz="4" w:space="0" w:color="auto"/>
              <w:bottom w:val="single" w:sz="4" w:space="0" w:color="auto"/>
              <w:right w:val="single" w:sz="4" w:space="0" w:color="auto"/>
            </w:tcBorders>
            <w:shd w:val="clear" w:color="auto" w:fill="auto"/>
            <w:vAlign w:val="center"/>
            <w:hideMark/>
          </w:tcPr>
          <w:p w14:paraId="100FA50D" w14:textId="77777777" w:rsidR="007F7D3A" w:rsidRPr="007F7D3A" w:rsidRDefault="007F7D3A" w:rsidP="007F7D3A">
            <w:pPr>
              <w:spacing w:after="0" w:line="240" w:lineRule="auto"/>
              <w:rPr>
                <w:rFonts w:ascii="Verdana" w:eastAsia="Times New Roman" w:hAnsi="Verdana" w:cs="Times New Roman"/>
                <w:color w:val="000000"/>
                <w:kern w:val="0"/>
                <w:sz w:val="18"/>
                <w:szCs w:val="18"/>
                <w:lang w:eastAsia="fr-FR"/>
                <w14:ligatures w14:val="none"/>
              </w:rPr>
            </w:pPr>
            <w:r w:rsidRPr="007F7D3A">
              <w:rPr>
                <w:rFonts w:ascii="Verdana" w:eastAsia="Times New Roman" w:hAnsi="Verdana" w:cs="Times New Roman"/>
                <w:color w:val="000000"/>
                <w:kern w:val="0"/>
                <w:sz w:val="18"/>
                <w:szCs w:val="18"/>
                <w:lang w:eastAsia="fr-FR"/>
                <w14:ligatures w14:val="none"/>
              </w:rPr>
              <w:t>Un plan en coupe avec les pentes de la filière (obligatoire pour les pentes &lt;5%) : profil en long avec indication du terrain naturel et cotes des fils d'eau ainsi que les dimensions de chaque ouvrage.</w:t>
            </w:r>
          </w:p>
        </w:tc>
        <w:sdt>
          <w:sdtPr>
            <w:rPr>
              <w:rStyle w:val="Style14"/>
            </w:rPr>
            <w:id w:val="-1403983836"/>
            <w14:checkbox>
              <w14:checked w14:val="0"/>
              <w14:checkedState w14:val="25CF" w14:font="Verdana"/>
              <w14:uncheckedState w14:val="004F" w14:font="Verdana"/>
            </w14:checkbox>
          </w:sdtPr>
          <w:sdtEndPr>
            <w:rPr>
              <w:rStyle w:val="Style14"/>
            </w:rPr>
          </w:sdtEndPr>
          <w:sdtContent>
            <w:tc>
              <w:tcPr>
                <w:tcW w:w="1240" w:type="dxa"/>
                <w:tcBorders>
                  <w:top w:val="nil"/>
                  <w:left w:val="nil"/>
                  <w:bottom w:val="single" w:sz="4" w:space="0" w:color="auto"/>
                  <w:right w:val="single" w:sz="4" w:space="0" w:color="auto"/>
                </w:tcBorders>
                <w:shd w:val="clear" w:color="000000" w:fill="DAF2D0"/>
                <w:vAlign w:val="center"/>
                <w:hideMark/>
              </w:tcPr>
              <w:p w14:paraId="433B9C38" w14:textId="19D525E6" w:rsidR="007F7D3A" w:rsidRPr="007F7D3A" w:rsidRDefault="00716B59" w:rsidP="005A5BCF">
                <w:pPr>
                  <w:spacing w:after="0" w:line="240" w:lineRule="auto"/>
                  <w:jc w:val="center"/>
                  <w:rPr>
                    <w:rFonts w:ascii="Aptos Narrow" w:eastAsia="Times New Roman" w:hAnsi="Aptos Narrow" w:cs="Times New Roman"/>
                    <w:color w:val="000000"/>
                    <w:kern w:val="0"/>
                    <w:lang w:eastAsia="fr-FR"/>
                    <w14:ligatures w14:val="none"/>
                  </w:rPr>
                </w:pPr>
                <w:r>
                  <w:rPr>
                    <w:rStyle w:val="Style14"/>
                    <w:rFonts w:ascii="Verdana" w:hAnsi="Verdana"/>
                  </w:rPr>
                  <w:t>O</w:t>
                </w:r>
              </w:p>
            </w:tc>
          </w:sdtContent>
        </w:sdt>
      </w:tr>
      <w:tr w:rsidR="007F7D3A" w:rsidRPr="007F7D3A" w14:paraId="01C8A210" w14:textId="77777777" w:rsidTr="007F7D3A">
        <w:trPr>
          <w:trHeight w:val="801"/>
        </w:trPr>
        <w:tc>
          <w:tcPr>
            <w:tcW w:w="8380" w:type="dxa"/>
            <w:tcBorders>
              <w:top w:val="nil"/>
              <w:left w:val="single" w:sz="4" w:space="0" w:color="auto"/>
              <w:bottom w:val="single" w:sz="4" w:space="0" w:color="auto"/>
              <w:right w:val="single" w:sz="4" w:space="0" w:color="auto"/>
            </w:tcBorders>
            <w:shd w:val="clear" w:color="auto" w:fill="auto"/>
            <w:vAlign w:val="center"/>
            <w:hideMark/>
          </w:tcPr>
          <w:p w14:paraId="48B9A197" w14:textId="77777777" w:rsidR="007F7D3A" w:rsidRPr="007F7D3A" w:rsidRDefault="007F7D3A" w:rsidP="007F7D3A">
            <w:pPr>
              <w:spacing w:after="0" w:line="240" w:lineRule="auto"/>
              <w:rPr>
                <w:rFonts w:ascii="Verdana" w:eastAsia="Times New Roman" w:hAnsi="Verdana" w:cs="Times New Roman"/>
                <w:color w:val="000000"/>
                <w:kern w:val="0"/>
                <w:sz w:val="18"/>
                <w:szCs w:val="18"/>
                <w:lang w:eastAsia="fr-FR"/>
                <w14:ligatures w14:val="none"/>
              </w:rPr>
            </w:pPr>
            <w:r w:rsidRPr="007F7D3A">
              <w:rPr>
                <w:rFonts w:ascii="Verdana" w:eastAsia="Times New Roman" w:hAnsi="Verdana" w:cs="Times New Roman"/>
                <w:color w:val="000000"/>
                <w:kern w:val="0"/>
                <w:sz w:val="18"/>
                <w:szCs w:val="18"/>
                <w:lang w:eastAsia="fr-FR"/>
                <w14:ligatures w14:val="none"/>
              </w:rPr>
              <w:t>Si le rejet des eaux usées traitées se fait au milieu superficiel, fournir l’accord du propriétaire de l’exutoire (fossé, rivière, réseau pluvial, bief …).</w:t>
            </w:r>
          </w:p>
        </w:tc>
        <w:sdt>
          <w:sdtPr>
            <w:rPr>
              <w:rStyle w:val="Style14"/>
            </w:rPr>
            <w:id w:val="1747375679"/>
            <w14:checkbox>
              <w14:checked w14:val="0"/>
              <w14:checkedState w14:val="25CF" w14:font="Verdana"/>
              <w14:uncheckedState w14:val="004F" w14:font="Verdana"/>
            </w14:checkbox>
          </w:sdtPr>
          <w:sdtEndPr>
            <w:rPr>
              <w:rStyle w:val="Style14"/>
            </w:rPr>
          </w:sdtEndPr>
          <w:sdtContent>
            <w:tc>
              <w:tcPr>
                <w:tcW w:w="1240" w:type="dxa"/>
                <w:tcBorders>
                  <w:top w:val="nil"/>
                  <w:left w:val="nil"/>
                  <w:bottom w:val="single" w:sz="4" w:space="0" w:color="auto"/>
                  <w:right w:val="single" w:sz="4" w:space="0" w:color="auto"/>
                </w:tcBorders>
                <w:shd w:val="clear" w:color="000000" w:fill="DAF2D0"/>
                <w:vAlign w:val="center"/>
                <w:hideMark/>
              </w:tcPr>
              <w:p w14:paraId="1479052F" w14:textId="3BF9CA1F" w:rsidR="007F7D3A" w:rsidRPr="007F7D3A" w:rsidRDefault="00716B59" w:rsidP="005A5BCF">
                <w:pPr>
                  <w:spacing w:after="0" w:line="240" w:lineRule="auto"/>
                  <w:jc w:val="center"/>
                  <w:rPr>
                    <w:rFonts w:ascii="Aptos Narrow" w:eastAsia="Times New Roman" w:hAnsi="Aptos Narrow" w:cs="Times New Roman"/>
                    <w:color w:val="000000"/>
                    <w:kern w:val="0"/>
                    <w:lang w:eastAsia="fr-FR"/>
                    <w14:ligatures w14:val="none"/>
                  </w:rPr>
                </w:pPr>
                <w:r>
                  <w:rPr>
                    <w:rStyle w:val="Style14"/>
                    <w:rFonts w:ascii="Verdana" w:hAnsi="Verdana"/>
                  </w:rPr>
                  <w:t>O</w:t>
                </w:r>
              </w:p>
            </w:tc>
          </w:sdtContent>
        </w:sdt>
      </w:tr>
      <w:tr w:rsidR="007F7D3A" w:rsidRPr="007F7D3A" w14:paraId="2B16AA6F" w14:textId="77777777" w:rsidTr="007F7D3A">
        <w:trPr>
          <w:trHeight w:val="801"/>
        </w:trPr>
        <w:tc>
          <w:tcPr>
            <w:tcW w:w="8380" w:type="dxa"/>
            <w:tcBorders>
              <w:top w:val="nil"/>
              <w:left w:val="single" w:sz="4" w:space="0" w:color="auto"/>
              <w:bottom w:val="single" w:sz="4" w:space="0" w:color="auto"/>
              <w:right w:val="single" w:sz="4" w:space="0" w:color="auto"/>
            </w:tcBorders>
            <w:shd w:val="clear" w:color="auto" w:fill="auto"/>
            <w:vAlign w:val="center"/>
            <w:hideMark/>
          </w:tcPr>
          <w:p w14:paraId="08FDE5F4" w14:textId="77777777" w:rsidR="007F7D3A" w:rsidRPr="007F7D3A" w:rsidRDefault="007F7D3A" w:rsidP="007F7D3A">
            <w:pPr>
              <w:spacing w:after="0" w:line="240" w:lineRule="auto"/>
              <w:rPr>
                <w:rFonts w:ascii="Verdana" w:eastAsia="Times New Roman" w:hAnsi="Verdana" w:cs="Times New Roman"/>
                <w:color w:val="000000"/>
                <w:kern w:val="0"/>
                <w:sz w:val="18"/>
                <w:szCs w:val="18"/>
                <w:lang w:eastAsia="fr-FR"/>
                <w14:ligatures w14:val="none"/>
              </w:rPr>
            </w:pPr>
            <w:r w:rsidRPr="007F7D3A">
              <w:rPr>
                <w:rFonts w:ascii="Verdana" w:eastAsia="Times New Roman" w:hAnsi="Verdana" w:cs="Times New Roman"/>
                <w:color w:val="000000"/>
                <w:kern w:val="0"/>
                <w:sz w:val="18"/>
                <w:szCs w:val="18"/>
                <w:lang w:eastAsia="fr-FR"/>
                <w14:ligatures w14:val="none"/>
              </w:rPr>
              <w:t>Photos du site concerné.</w:t>
            </w:r>
          </w:p>
        </w:tc>
        <w:sdt>
          <w:sdtPr>
            <w:rPr>
              <w:rStyle w:val="Style14"/>
            </w:rPr>
            <w:id w:val="-180753546"/>
            <w14:checkbox>
              <w14:checked w14:val="0"/>
              <w14:checkedState w14:val="25CF" w14:font="Verdana"/>
              <w14:uncheckedState w14:val="004F" w14:font="Verdana"/>
            </w14:checkbox>
          </w:sdtPr>
          <w:sdtEndPr>
            <w:rPr>
              <w:rStyle w:val="Style14"/>
            </w:rPr>
          </w:sdtEndPr>
          <w:sdtContent>
            <w:tc>
              <w:tcPr>
                <w:tcW w:w="1240" w:type="dxa"/>
                <w:tcBorders>
                  <w:top w:val="nil"/>
                  <w:left w:val="nil"/>
                  <w:bottom w:val="single" w:sz="4" w:space="0" w:color="auto"/>
                  <w:right w:val="single" w:sz="4" w:space="0" w:color="auto"/>
                </w:tcBorders>
                <w:shd w:val="clear" w:color="000000" w:fill="DAF2D0"/>
                <w:vAlign w:val="center"/>
                <w:hideMark/>
              </w:tcPr>
              <w:p w14:paraId="0F6B8695" w14:textId="3EEC669C" w:rsidR="007F7D3A" w:rsidRPr="007F7D3A" w:rsidRDefault="00716B59" w:rsidP="005A5BCF">
                <w:pPr>
                  <w:spacing w:after="0" w:line="240" w:lineRule="auto"/>
                  <w:jc w:val="center"/>
                  <w:rPr>
                    <w:rFonts w:ascii="Aptos Narrow" w:eastAsia="Times New Roman" w:hAnsi="Aptos Narrow" w:cs="Times New Roman"/>
                    <w:color w:val="000000"/>
                    <w:kern w:val="0"/>
                    <w:lang w:eastAsia="fr-FR"/>
                    <w14:ligatures w14:val="none"/>
                  </w:rPr>
                </w:pPr>
                <w:r>
                  <w:rPr>
                    <w:rStyle w:val="Style14"/>
                    <w:rFonts w:ascii="Verdana" w:hAnsi="Verdana"/>
                  </w:rPr>
                  <w:t>O</w:t>
                </w:r>
              </w:p>
            </w:tc>
          </w:sdtContent>
        </w:sdt>
      </w:tr>
    </w:tbl>
    <w:p w14:paraId="50E53C46" w14:textId="77777777" w:rsidR="006C13C5" w:rsidRDefault="006C13C5" w:rsidP="000F7231">
      <w:pPr>
        <w:rPr>
          <w:rFonts w:ascii="Verdana" w:eastAsia="Times New Roman" w:hAnsi="Verdana" w:cs="Times New Roman"/>
          <w:b/>
          <w:bCs/>
          <w:iCs/>
          <w:kern w:val="0"/>
          <w:lang w:eastAsia="fr-FR"/>
          <w14:ligatures w14:val="none"/>
        </w:rPr>
      </w:pPr>
    </w:p>
    <w:p w14:paraId="063E3B05" w14:textId="366C8EED" w:rsidR="000F7231" w:rsidRPr="00606593" w:rsidRDefault="000F7231" w:rsidP="000F7231">
      <w:pPr>
        <w:rPr>
          <w:rFonts w:ascii="Verdana" w:eastAsia="Times New Roman" w:hAnsi="Verdana" w:cs="Times New Roman"/>
          <w:b/>
          <w:bCs/>
          <w:iCs/>
          <w:color w:val="4472C4" w:themeColor="accent1"/>
          <w:kern w:val="0"/>
          <w:sz w:val="28"/>
          <w:szCs w:val="28"/>
          <w:lang w:eastAsia="fr-FR"/>
          <w14:ligatures w14:val="none"/>
        </w:rPr>
      </w:pPr>
      <w:r w:rsidRPr="00606593">
        <w:rPr>
          <w:rFonts w:ascii="Verdana" w:eastAsia="Times New Roman" w:hAnsi="Verdana" w:cs="Times New Roman"/>
          <w:b/>
          <w:bCs/>
          <w:iCs/>
          <w:color w:val="4472C4" w:themeColor="accent1"/>
          <w:kern w:val="0"/>
          <w:sz w:val="28"/>
          <w:szCs w:val="28"/>
          <w:lang w:eastAsia="fr-FR"/>
          <w14:ligatures w14:val="none"/>
        </w:rPr>
        <w:t>Etude de sol </w:t>
      </w:r>
    </w:p>
    <w:p w14:paraId="28C34B5F" w14:textId="14D6CF29" w:rsidR="0086758D" w:rsidRPr="0086758D" w:rsidRDefault="0086758D" w:rsidP="00A0033D">
      <w:pPr>
        <w:spacing w:after="0" w:line="240" w:lineRule="auto"/>
        <w:jc w:val="both"/>
        <w:rPr>
          <w:rFonts w:ascii="Verdana" w:eastAsia="Times New Roman" w:hAnsi="Verdana" w:cs="Times New Roman"/>
          <w:kern w:val="0"/>
          <w:sz w:val="18"/>
          <w:szCs w:val="18"/>
          <w:lang w:eastAsia="fr-FR"/>
          <w14:ligatures w14:val="none"/>
        </w:rPr>
      </w:pPr>
      <w:bookmarkStart w:id="2" w:name="_Hlk103586664"/>
      <w:r w:rsidRPr="0086758D">
        <w:rPr>
          <w:rFonts w:ascii="Verdana" w:eastAsia="Times New Roman" w:hAnsi="Verdana" w:cs="Times New Roman"/>
          <w:kern w:val="0"/>
          <w:sz w:val="18"/>
          <w:szCs w:val="18"/>
          <w:lang w:eastAsia="fr-FR"/>
          <w14:ligatures w14:val="none"/>
        </w:rPr>
        <w:t xml:space="preserve">Elle permet de caractériser l'aptitude des sols à l'épuration </w:t>
      </w:r>
      <w:r w:rsidR="001D5476">
        <w:rPr>
          <w:rFonts w:ascii="Verdana" w:eastAsia="Times New Roman" w:hAnsi="Verdana" w:cs="Times New Roman"/>
          <w:kern w:val="0"/>
          <w:sz w:val="18"/>
          <w:szCs w:val="18"/>
          <w:lang w:eastAsia="fr-FR"/>
          <w14:ligatures w14:val="none"/>
        </w:rPr>
        <w:t xml:space="preserve">des eaux usées </w:t>
      </w:r>
      <w:r w:rsidRPr="0086758D">
        <w:rPr>
          <w:rFonts w:ascii="Verdana" w:eastAsia="Times New Roman" w:hAnsi="Verdana" w:cs="Times New Roman"/>
          <w:kern w:val="0"/>
          <w:sz w:val="18"/>
          <w:szCs w:val="18"/>
          <w:lang w:eastAsia="fr-FR"/>
          <w14:ligatures w14:val="none"/>
        </w:rPr>
        <w:t xml:space="preserve">et / ou à l'infiltration des eaux usées traitées. Elle est </w:t>
      </w:r>
      <w:r w:rsidRPr="0086758D">
        <w:rPr>
          <w:rFonts w:ascii="Verdana" w:eastAsia="Times New Roman" w:hAnsi="Verdana" w:cs="Times New Roman"/>
          <w:b/>
          <w:bCs/>
          <w:kern w:val="0"/>
          <w:sz w:val="18"/>
          <w:szCs w:val="18"/>
          <w:lang w:eastAsia="fr-FR"/>
          <w14:ligatures w14:val="none"/>
        </w:rPr>
        <w:t>obligatoire</w:t>
      </w:r>
      <w:r w:rsidRPr="0086758D">
        <w:rPr>
          <w:rFonts w:ascii="Verdana" w:eastAsia="Times New Roman" w:hAnsi="Verdana" w:cs="Times New Roman"/>
          <w:kern w:val="0"/>
          <w:sz w:val="18"/>
          <w:szCs w:val="18"/>
          <w:lang w:eastAsia="fr-FR"/>
          <w14:ligatures w14:val="none"/>
        </w:rPr>
        <w:t xml:space="preserve"> pour les filières type épandage, filtre à sable</w:t>
      </w:r>
      <w:r w:rsidR="00EB646B">
        <w:rPr>
          <w:rFonts w:ascii="Verdana" w:eastAsia="Times New Roman" w:hAnsi="Verdana" w:cs="Times New Roman"/>
          <w:kern w:val="0"/>
          <w:sz w:val="18"/>
          <w:szCs w:val="18"/>
          <w:lang w:eastAsia="fr-FR"/>
          <w14:ligatures w14:val="none"/>
        </w:rPr>
        <w:t>,</w:t>
      </w:r>
      <w:r w:rsidR="00243762">
        <w:rPr>
          <w:rFonts w:ascii="Verdana" w:eastAsia="Times New Roman" w:hAnsi="Verdana" w:cs="Times New Roman"/>
          <w:kern w:val="0"/>
          <w:sz w:val="18"/>
          <w:szCs w:val="18"/>
          <w:lang w:eastAsia="fr-FR"/>
          <w14:ligatures w14:val="none"/>
        </w:rPr>
        <w:t xml:space="preserve"> filtre planté,</w:t>
      </w:r>
      <w:r w:rsidR="00EB646B">
        <w:rPr>
          <w:rFonts w:ascii="Verdana" w:eastAsia="Times New Roman" w:hAnsi="Verdana" w:cs="Times New Roman"/>
          <w:kern w:val="0"/>
          <w:sz w:val="18"/>
          <w:szCs w:val="18"/>
          <w:lang w:eastAsia="fr-FR"/>
          <w14:ligatures w14:val="none"/>
        </w:rPr>
        <w:t xml:space="preserve"> </w:t>
      </w:r>
      <w:r w:rsidRPr="0086758D">
        <w:rPr>
          <w:rFonts w:ascii="Verdana" w:eastAsia="Times New Roman" w:hAnsi="Verdana" w:cs="Times New Roman"/>
          <w:kern w:val="0"/>
          <w:sz w:val="18"/>
          <w:szCs w:val="18"/>
          <w:lang w:eastAsia="fr-FR"/>
          <w14:ligatures w14:val="none"/>
        </w:rPr>
        <w:t>rejet des eaux usées traitées au milieu superficiel</w:t>
      </w:r>
      <w:r w:rsidR="00EB646B">
        <w:rPr>
          <w:rFonts w:ascii="Verdana" w:eastAsia="Times New Roman" w:hAnsi="Verdana" w:cs="Times New Roman"/>
          <w:kern w:val="0"/>
          <w:sz w:val="18"/>
          <w:szCs w:val="18"/>
          <w:lang w:eastAsia="fr-FR"/>
          <w14:ligatures w14:val="none"/>
        </w:rPr>
        <w:t xml:space="preserve"> et en cas de risques (</w:t>
      </w:r>
      <w:r w:rsidR="002F49AA">
        <w:rPr>
          <w:rFonts w:ascii="Verdana" w:eastAsia="Times New Roman" w:hAnsi="Verdana" w:cs="Times New Roman"/>
          <w:kern w:val="0"/>
          <w:sz w:val="18"/>
          <w:szCs w:val="18"/>
          <w:lang w:eastAsia="fr-FR"/>
          <w14:ligatures w14:val="none"/>
        </w:rPr>
        <w:t>d’</w:t>
      </w:r>
      <w:r w:rsidR="00EB646B">
        <w:rPr>
          <w:rFonts w:ascii="Verdana" w:eastAsia="Times New Roman" w:hAnsi="Verdana" w:cs="Times New Roman"/>
          <w:kern w:val="0"/>
          <w:sz w:val="18"/>
          <w:szCs w:val="18"/>
          <w:lang w:eastAsia="fr-FR"/>
          <w14:ligatures w14:val="none"/>
        </w:rPr>
        <w:t xml:space="preserve">inondation, </w:t>
      </w:r>
      <w:r w:rsidR="002F49AA">
        <w:rPr>
          <w:rFonts w:ascii="Verdana" w:eastAsia="Times New Roman" w:hAnsi="Verdana" w:cs="Times New Roman"/>
          <w:kern w:val="0"/>
          <w:sz w:val="18"/>
          <w:szCs w:val="18"/>
          <w:lang w:eastAsia="fr-FR"/>
          <w14:ligatures w14:val="none"/>
        </w:rPr>
        <w:t>géologiques…)</w:t>
      </w:r>
      <w:r w:rsidR="001D5476">
        <w:rPr>
          <w:rFonts w:ascii="Verdana" w:eastAsia="Times New Roman" w:hAnsi="Verdana" w:cs="Times New Roman"/>
          <w:kern w:val="0"/>
          <w:sz w:val="18"/>
          <w:szCs w:val="18"/>
          <w:lang w:eastAsia="fr-FR"/>
          <w14:ligatures w14:val="none"/>
        </w:rPr>
        <w:t>.</w:t>
      </w:r>
    </w:p>
    <w:p w14:paraId="672F367A" w14:textId="50B59537" w:rsidR="0086758D" w:rsidRPr="0086758D" w:rsidRDefault="0086758D" w:rsidP="00A0033D">
      <w:pPr>
        <w:spacing w:after="0" w:line="240" w:lineRule="auto"/>
        <w:jc w:val="both"/>
        <w:rPr>
          <w:rFonts w:ascii="Verdana" w:eastAsia="Times New Roman" w:hAnsi="Verdana" w:cs="Times New Roman"/>
          <w:kern w:val="0"/>
          <w:sz w:val="18"/>
          <w:szCs w:val="18"/>
          <w:lang w:eastAsia="fr-FR"/>
          <w14:ligatures w14:val="none"/>
        </w:rPr>
      </w:pPr>
      <w:r w:rsidRPr="0086758D">
        <w:rPr>
          <w:rFonts w:ascii="Verdana" w:eastAsia="Times New Roman" w:hAnsi="Verdana" w:cs="Times New Roman"/>
          <w:kern w:val="0"/>
          <w:sz w:val="18"/>
          <w:szCs w:val="18"/>
          <w:lang w:eastAsia="fr-FR"/>
          <w14:ligatures w14:val="none"/>
        </w:rPr>
        <w:t xml:space="preserve">Elle reste </w:t>
      </w:r>
      <w:r w:rsidRPr="00301FD9">
        <w:rPr>
          <w:rFonts w:ascii="Verdana" w:eastAsia="Times New Roman" w:hAnsi="Verdana" w:cs="Times New Roman"/>
          <w:b/>
          <w:bCs/>
          <w:kern w:val="0"/>
          <w:sz w:val="18"/>
          <w:szCs w:val="18"/>
          <w:lang w:eastAsia="fr-FR"/>
          <w14:ligatures w14:val="none"/>
        </w:rPr>
        <w:t>fortement recommandée</w:t>
      </w:r>
      <w:r w:rsidRPr="0086758D">
        <w:rPr>
          <w:rFonts w:ascii="Verdana" w:eastAsia="Times New Roman" w:hAnsi="Verdana" w:cs="Times New Roman"/>
          <w:kern w:val="0"/>
          <w:sz w:val="18"/>
          <w:szCs w:val="18"/>
          <w:lang w:eastAsia="fr-FR"/>
          <w14:ligatures w14:val="none"/>
        </w:rPr>
        <w:t xml:space="preserve"> dans les autres cas.</w:t>
      </w:r>
      <w:r w:rsidR="00301FD9">
        <w:rPr>
          <w:rFonts w:ascii="Verdana" w:eastAsia="Times New Roman" w:hAnsi="Verdana" w:cs="Times New Roman"/>
          <w:kern w:val="0"/>
          <w:sz w:val="18"/>
          <w:szCs w:val="18"/>
          <w:lang w:eastAsia="fr-FR"/>
          <w14:ligatures w14:val="none"/>
        </w:rPr>
        <w:t xml:space="preserve"> Elle doit comprendre :</w:t>
      </w:r>
    </w:p>
    <w:bookmarkEnd w:id="2"/>
    <w:p w14:paraId="5E1C7DEC" w14:textId="6B09A440" w:rsidR="002A620A" w:rsidRPr="00EA7FC6" w:rsidRDefault="002A620A" w:rsidP="002A620A">
      <w:pPr>
        <w:rPr>
          <w:rFonts w:ascii="Verdana" w:eastAsia="Times New Roman" w:hAnsi="Verdana" w:cs="Times New Roman"/>
          <w:b/>
          <w:bCs/>
          <w:iCs/>
          <w:kern w:val="0"/>
          <w:lang w:eastAsia="fr-FR"/>
          <w14:ligatures w14:val="none"/>
        </w:rPr>
      </w:pPr>
    </w:p>
    <w:tbl>
      <w:tblPr>
        <w:tblW w:w="9620" w:type="dxa"/>
        <w:tblCellMar>
          <w:left w:w="70" w:type="dxa"/>
          <w:right w:w="70" w:type="dxa"/>
        </w:tblCellMar>
        <w:tblLook w:val="04A0" w:firstRow="1" w:lastRow="0" w:firstColumn="1" w:lastColumn="0" w:noHBand="0" w:noVBand="1"/>
      </w:tblPr>
      <w:tblGrid>
        <w:gridCol w:w="8380"/>
        <w:gridCol w:w="1240"/>
      </w:tblGrid>
      <w:tr w:rsidR="00CB248B" w:rsidRPr="00CB248B" w14:paraId="4787D6BC" w14:textId="77777777" w:rsidTr="00CB248B">
        <w:trPr>
          <w:trHeight w:val="801"/>
        </w:trPr>
        <w:tc>
          <w:tcPr>
            <w:tcW w:w="8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3B2C6C" w14:textId="77777777" w:rsidR="00CB248B" w:rsidRPr="00CB248B" w:rsidRDefault="00CB248B" w:rsidP="00CB248B">
            <w:pPr>
              <w:spacing w:after="0" w:line="240" w:lineRule="auto"/>
              <w:rPr>
                <w:rFonts w:ascii="Verdana" w:eastAsia="Times New Roman" w:hAnsi="Verdana" w:cs="Times New Roman"/>
                <w:color w:val="000000"/>
                <w:kern w:val="0"/>
                <w:sz w:val="18"/>
                <w:szCs w:val="18"/>
                <w:lang w:eastAsia="fr-FR"/>
                <w14:ligatures w14:val="none"/>
              </w:rPr>
            </w:pPr>
            <w:r w:rsidRPr="00CB248B">
              <w:rPr>
                <w:rFonts w:ascii="Verdana" w:eastAsia="Times New Roman" w:hAnsi="Verdana" w:cs="Times New Roman"/>
                <w:color w:val="000000"/>
                <w:kern w:val="0"/>
                <w:sz w:val="18"/>
                <w:szCs w:val="18"/>
                <w:lang w:eastAsia="fr-FR"/>
                <w14:ligatures w14:val="none"/>
              </w:rPr>
              <w:t>L’ensemble des pièces listées ci-dessus.</w:t>
            </w:r>
          </w:p>
        </w:tc>
        <w:sdt>
          <w:sdtPr>
            <w:rPr>
              <w:rStyle w:val="Style14"/>
            </w:rPr>
            <w:id w:val="1872107082"/>
            <w14:checkbox>
              <w14:checked w14:val="0"/>
              <w14:checkedState w14:val="25CF" w14:font="Verdana"/>
              <w14:uncheckedState w14:val="004F" w14:font="Verdana"/>
            </w14:checkbox>
          </w:sdtPr>
          <w:sdtEndPr>
            <w:rPr>
              <w:rStyle w:val="Style14"/>
            </w:rPr>
          </w:sdtEndPr>
          <w:sdtContent>
            <w:tc>
              <w:tcPr>
                <w:tcW w:w="1240" w:type="dxa"/>
                <w:tcBorders>
                  <w:top w:val="single" w:sz="8" w:space="0" w:color="auto"/>
                  <w:left w:val="nil"/>
                  <w:bottom w:val="single" w:sz="8" w:space="0" w:color="auto"/>
                  <w:right w:val="single" w:sz="8" w:space="0" w:color="auto"/>
                </w:tcBorders>
                <w:shd w:val="clear" w:color="000000" w:fill="DAF2D0"/>
                <w:vAlign w:val="center"/>
                <w:hideMark/>
              </w:tcPr>
              <w:p w14:paraId="5D23F556" w14:textId="62D503FB" w:rsidR="00CB248B" w:rsidRPr="00CB248B" w:rsidRDefault="00716B59" w:rsidP="00D90269">
                <w:pPr>
                  <w:spacing w:after="0" w:line="240" w:lineRule="auto"/>
                  <w:jc w:val="center"/>
                  <w:rPr>
                    <w:rFonts w:ascii="Aptos Narrow" w:eastAsia="Times New Roman" w:hAnsi="Aptos Narrow" w:cs="Times New Roman"/>
                    <w:color w:val="000000"/>
                    <w:kern w:val="0"/>
                    <w:lang w:eastAsia="fr-FR"/>
                    <w14:ligatures w14:val="none"/>
                  </w:rPr>
                </w:pPr>
                <w:r>
                  <w:rPr>
                    <w:rStyle w:val="Style14"/>
                    <w:rFonts w:ascii="Verdana" w:hAnsi="Verdana"/>
                  </w:rPr>
                  <w:t>O</w:t>
                </w:r>
              </w:p>
            </w:tc>
          </w:sdtContent>
        </w:sdt>
      </w:tr>
      <w:tr w:rsidR="00CB248B" w:rsidRPr="00CB248B" w14:paraId="2CB66CB9" w14:textId="77777777" w:rsidTr="00CB248B">
        <w:trPr>
          <w:trHeight w:val="801"/>
        </w:trPr>
        <w:tc>
          <w:tcPr>
            <w:tcW w:w="8380" w:type="dxa"/>
            <w:tcBorders>
              <w:top w:val="nil"/>
              <w:left w:val="single" w:sz="8" w:space="0" w:color="auto"/>
              <w:bottom w:val="single" w:sz="8" w:space="0" w:color="auto"/>
              <w:right w:val="single" w:sz="8" w:space="0" w:color="auto"/>
            </w:tcBorders>
            <w:shd w:val="clear" w:color="auto" w:fill="auto"/>
            <w:vAlign w:val="center"/>
            <w:hideMark/>
          </w:tcPr>
          <w:p w14:paraId="4145B2C1" w14:textId="77777777" w:rsidR="00CB248B" w:rsidRPr="00CB248B" w:rsidRDefault="00CB248B" w:rsidP="00CB248B">
            <w:pPr>
              <w:spacing w:after="0" w:line="240" w:lineRule="auto"/>
              <w:rPr>
                <w:rFonts w:ascii="Verdana" w:eastAsia="Times New Roman" w:hAnsi="Verdana" w:cs="Times New Roman"/>
                <w:color w:val="000000"/>
                <w:kern w:val="0"/>
                <w:sz w:val="18"/>
                <w:szCs w:val="18"/>
                <w:lang w:eastAsia="fr-FR"/>
                <w14:ligatures w14:val="none"/>
              </w:rPr>
            </w:pPr>
            <w:r w:rsidRPr="00CB248B">
              <w:rPr>
                <w:rFonts w:ascii="Verdana" w:eastAsia="Times New Roman" w:hAnsi="Verdana" w:cs="Times New Roman"/>
                <w:color w:val="000000"/>
                <w:kern w:val="0"/>
                <w:sz w:val="18"/>
                <w:szCs w:val="18"/>
                <w:lang w:eastAsia="fr-FR"/>
                <w14:ligatures w14:val="none"/>
              </w:rPr>
              <w:t>Une étude des contraintes de la parcelle : superficie disponible, pentes, géologie, pédologie, risques présents et zones de protection environnementale, périmètres de captage d’eau potable…</w:t>
            </w:r>
          </w:p>
        </w:tc>
        <w:sdt>
          <w:sdtPr>
            <w:rPr>
              <w:rStyle w:val="Style14"/>
            </w:rPr>
            <w:id w:val="18826195"/>
            <w14:checkbox>
              <w14:checked w14:val="0"/>
              <w14:checkedState w14:val="25CF" w14:font="Verdana"/>
              <w14:uncheckedState w14:val="004F" w14:font="Verdana"/>
            </w14:checkbox>
          </w:sdtPr>
          <w:sdtEndPr>
            <w:rPr>
              <w:rStyle w:val="Style14"/>
            </w:rPr>
          </w:sdtEndPr>
          <w:sdtContent>
            <w:tc>
              <w:tcPr>
                <w:tcW w:w="1240" w:type="dxa"/>
                <w:tcBorders>
                  <w:top w:val="nil"/>
                  <w:left w:val="single" w:sz="4" w:space="0" w:color="auto"/>
                  <w:bottom w:val="single" w:sz="4" w:space="0" w:color="auto"/>
                  <w:right w:val="single" w:sz="4" w:space="0" w:color="auto"/>
                </w:tcBorders>
                <w:shd w:val="clear" w:color="000000" w:fill="DAF2D0"/>
                <w:vAlign w:val="center"/>
                <w:hideMark/>
              </w:tcPr>
              <w:p w14:paraId="29E76264" w14:textId="174362A9" w:rsidR="00CB248B" w:rsidRPr="00CB248B" w:rsidRDefault="00716B59" w:rsidP="00D90269">
                <w:pPr>
                  <w:spacing w:after="0" w:line="240" w:lineRule="auto"/>
                  <w:jc w:val="center"/>
                  <w:rPr>
                    <w:rFonts w:ascii="Aptos Narrow" w:eastAsia="Times New Roman" w:hAnsi="Aptos Narrow" w:cs="Times New Roman"/>
                    <w:color w:val="000000"/>
                    <w:kern w:val="0"/>
                    <w:lang w:eastAsia="fr-FR"/>
                    <w14:ligatures w14:val="none"/>
                  </w:rPr>
                </w:pPr>
                <w:r>
                  <w:rPr>
                    <w:rStyle w:val="Style14"/>
                    <w:rFonts w:ascii="Verdana" w:hAnsi="Verdana"/>
                  </w:rPr>
                  <w:t>O</w:t>
                </w:r>
              </w:p>
            </w:tc>
          </w:sdtContent>
        </w:sdt>
      </w:tr>
      <w:tr w:rsidR="00CB248B" w:rsidRPr="00CB248B" w14:paraId="1D199B31" w14:textId="77777777" w:rsidTr="00CB248B">
        <w:trPr>
          <w:trHeight w:val="801"/>
        </w:trPr>
        <w:tc>
          <w:tcPr>
            <w:tcW w:w="8380" w:type="dxa"/>
            <w:tcBorders>
              <w:top w:val="nil"/>
              <w:left w:val="single" w:sz="8" w:space="0" w:color="auto"/>
              <w:bottom w:val="single" w:sz="8" w:space="0" w:color="auto"/>
              <w:right w:val="single" w:sz="8" w:space="0" w:color="auto"/>
            </w:tcBorders>
            <w:shd w:val="clear" w:color="auto" w:fill="auto"/>
            <w:vAlign w:val="center"/>
            <w:hideMark/>
          </w:tcPr>
          <w:p w14:paraId="6D75B93D" w14:textId="77777777" w:rsidR="00CB248B" w:rsidRPr="00CB248B" w:rsidRDefault="00CB248B" w:rsidP="00CB248B">
            <w:pPr>
              <w:spacing w:after="0" w:line="240" w:lineRule="auto"/>
              <w:rPr>
                <w:rFonts w:ascii="Verdana" w:eastAsia="Times New Roman" w:hAnsi="Verdana" w:cs="Times New Roman"/>
                <w:color w:val="000000"/>
                <w:kern w:val="0"/>
                <w:sz w:val="18"/>
                <w:szCs w:val="18"/>
                <w:lang w:eastAsia="fr-FR"/>
                <w14:ligatures w14:val="none"/>
              </w:rPr>
            </w:pPr>
            <w:r w:rsidRPr="00CB248B">
              <w:rPr>
                <w:rFonts w:ascii="Verdana" w:eastAsia="Times New Roman" w:hAnsi="Verdana" w:cs="Times New Roman"/>
                <w:color w:val="000000"/>
                <w:kern w:val="0"/>
                <w:sz w:val="18"/>
                <w:szCs w:val="18"/>
                <w:lang w:eastAsia="fr-FR"/>
                <w14:ligatures w14:val="none"/>
              </w:rPr>
              <w:t xml:space="preserve">Réalisation de 3 tests de perméabilité avec description de la méthode utilisée et localisation de ces tests sur le plan masse. </w:t>
            </w:r>
          </w:p>
        </w:tc>
        <w:sdt>
          <w:sdtPr>
            <w:rPr>
              <w:rStyle w:val="Style14"/>
            </w:rPr>
            <w:id w:val="2048561814"/>
            <w14:checkbox>
              <w14:checked w14:val="0"/>
              <w14:checkedState w14:val="25CF" w14:font="Verdana"/>
              <w14:uncheckedState w14:val="004F" w14:font="Verdana"/>
            </w14:checkbox>
          </w:sdtPr>
          <w:sdtEndPr>
            <w:rPr>
              <w:rStyle w:val="Style14"/>
            </w:rPr>
          </w:sdtEndPr>
          <w:sdtContent>
            <w:tc>
              <w:tcPr>
                <w:tcW w:w="1240" w:type="dxa"/>
                <w:tcBorders>
                  <w:top w:val="nil"/>
                  <w:left w:val="single" w:sz="4" w:space="0" w:color="auto"/>
                  <w:bottom w:val="single" w:sz="4" w:space="0" w:color="auto"/>
                  <w:right w:val="single" w:sz="4" w:space="0" w:color="auto"/>
                </w:tcBorders>
                <w:shd w:val="clear" w:color="000000" w:fill="DAF2D0"/>
                <w:vAlign w:val="center"/>
                <w:hideMark/>
              </w:tcPr>
              <w:p w14:paraId="585056AA" w14:textId="3EC55571" w:rsidR="00CB248B" w:rsidRPr="00CB248B" w:rsidRDefault="00716B59" w:rsidP="009A533A">
                <w:pPr>
                  <w:spacing w:after="0" w:line="240" w:lineRule="auto"/>
                  <w:jc w:val="center"/>
                  <w:rPr>
                    <w:rFonts w:ascii="Aptos Narrow" w:eastAsia="Times New Roman" w:hAnsi="Aptos Narrow" w:cs="Times New Roman"/>
                    <w:color w:val="000000"/>
                    <w:kern w:val="0"/>
                    <w:lang w:eastAsia="fr-FR"/>
                    <w14:ligatures w14:val="none"/>
                  </w:rPr>
                </w:pPr>
                <w:r>
                  <w:rPr>
                    <w:rStyle w:val="Style14"/>
                    <w:rFonts w:ascii="Verdana" w:hAnsi="Verdana"/>
                  </w:rPr>
                  <w:t>O</w:t>
                </w:r>
              </w:p>
            </w:tc>
          </w:sdtContent>
        </w:sdt>
      </w:tr>
    </w:tbl>
    <w:p w14:paraId="15FD9CCA" w14:textId="77777777" w:rsidR="00507BD4" w:rsidRDefault="00507BD4">
      <w:pPr>
        <w:rPr>
          <w:rFonts w:ascii="Verdana" w:eastAsia="Times New Roman" w:hAnsi="Verdana" w:cs="Times New Roman"/>
          <w:i/>
          <w:kern w:val="0"/>
          <w:sz w:val="18"/>
          <w:szCs w:val="18"/>
          <w:lang w:eastAsia="fr-FR"/>
          <w14:ligatures w14:val="none"/>
        </w:rPr>
      </w:pPr>
    </w:p>
    <w:p w14:paraId="3B6A19F1" w14:textId="77777777" w:rsidR="001D5476" w:rsidRDefault="001D5476">
      <w:pPr>
        <w:rPr>
          <w:rFonts w:ascii="Verdana" w:eastAsia="Times New Roman" w:hAnsi="Verdana" w:cs="Times New Roman"/>
          <w:i/>
          <w:kern w:val="0"/>
          <w:sz w:val="18"/>
          <w:szCs w:val="18"/>
          <w:lang w:eastAsia="fr-FR"/>
          <w14:ligatures w14:val="none"/>
        </w:rPr>
      </w:pPr>
    </w:p>
    <w:p w14:paraId="322EE983" w14:textId="3F1120A9" w:rsidR="004A7B1A" w:rsidRDefault="00CC6FC7" w:rsidP="00CC6FC7">
      <w:pPr>
        <w:jc w:val="center"/>
        <w:rPr>
          <w:rFonts w:ascii="Verdana" w:eastAsia="Times New Roman" w:hAnsi="Verdana" w:cs="Times New Roman"/>
          <w:i/>
          <w:kern w:val="0"/>
          <w:sz w:val="18"/>
          <w:szCs w:val="18"/>
          <w:lang w:eastAsia="fr-FR"/>
          <w14:ligatures w14:val="none"/>
        </w:rPr>
      </w:pPr>
      <w:r>
        <w:rPr>
          <w:rFonts w:ascii="Verdana" w:eastAsia="Times New Roman" w:hAnsi="Verdana" w:cs="Times New Roman"/>
          <w:i/>
          <w:noProof/>
          <w:kern w:val="0"/>
          <w:sz w:val="18"/>
          <w:szCs w:val="18"/>
          <w:lang w:eastAsia="fr-FR"/>
          <w14:ligatures w14:val="none"/>
        </w:rPr>
        <w:lastRenderedPageBreak/>
        <w:drawing>
          <wp:inline distT="0" distB="0" distL="0" distR="0" wp14:anchorId="0F1ED7F4" wp14:editId="771A01A2">
            <wp:extent cx="4476970" cy="5191125"/>
            <wp:effectExtent l="0" t="0" r="0" b="0"/>
            <wp:docPr id="1608621801" name="Image 2" descr="Une image contenant texte, capture d’écran, Police, docu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21801" name="Image 2" descr="Une image contenant texte, capture d’écran, Police, document&#10;&#10;Description générée automatiqu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0426" cy="5195132"/>
                    </a:xfrm>
                    <a:prstGeom prst="rect">
                      <a:avLst/>
                    </a:prstGeom>
                    <a:noFill/>
                  </pic:spPr>
                </pic:pic>
              </a:graphicData>
            </a:graphic>
          </wp:inline>
        </w:drawing>
      </w:r>
    </w:p>
    <w:p w14:paraId="407C496D" w14:textId="77777777" w:rsidR="00CC6FC7" w:rsidRDefault="00CC6FC7" w:rsidP="00CC6FC7">
      <w:pPr>
        <w:rPr>
          <w:rFonts w:ascii="Verdana" w:eastAsia="Times New Roman" w:hAnsi="Verdana" w:cs="Times New Roman"/>
          <w:i/>
          <w:kern w:val="0"/>
          <w:sz w:val="18"/>
          <w:szCs w:val="18"/>
          <w:lang w:eastAsia="fr-FR"/>
          <w14:ligatures w14:val="none"/>
        </w:rPr>
      </w:pPr>
    </w:p>
    <w:p w14:paraId="566C06B0" w14:textId="3E47FC3D" w:rsidR="00D120B5" w:rsidRPr="00D120B5" w:rsidRDefault="00D120B5" w:rsidP="00D120B5">
      <w:pPr>
        <w:widowControl w:val="0"/>
        <w:suppressAutoHyphens/>
        <w:spacing w:before="240" w:after="0" w:line="240" w:lineRule="auto"/>
        <w:jc w:val="center"/>
        <w:textAlignment w:val="baseline"/>
        <w:rPr>
          <w:rFonts w:ascii="Verdana" w:eastAsia="Arial Unicode MS" w:hAnsi="Verdana" w:cs="Times New Roman"/>
          <w:b/>
          <w:color w:val="000000" w:themeColor="text1"/>
          <w:kern w:val="1"/>
          <w:sz w:val="28"/>
          <w:szCs w:val="28"/>
          <w:lang w:eastAsia="ar-SA"/>
          <w14:ligatures w14:val="none"/>
        </w:rPr>
      </w:pPr>
      <w:r w:rsidRPr="00D120B5">
        <w:rPr>
          <w:rFonts w:ascii="Verdana" w:eastAsia="Arial Unicode MS" w:hAnsi="Verdana" w:cs="Times New Roman"/>
          <w:b/>
          <w:color w:val="2E74B5" w:themeColor="accent5" w:themeShade="BF"/>
          <w:kern w:val="1"/>
          <w:sz w:val="28"/>
          <w:szCs w:val="28"/>
          <w:lang w:eastAsia="ar-SA"/>
          <w14:ligatures w14:val="none"/>
        </w:rPr>
        <w:t>Schéma de principe d’une installation d’assainissement non collectif</w:t>
      </w:r>
      <w:r w:rsidR="00FA0F54">
        <w:rPr>
          <w:rFonts w:ascii="Verdana" w:eastAsia="Arial Unicode MS" w:hAnsi="Verdana" w:cs="Times New Roman"/>
          <w:b/>
          <w:color w:val="2E74B5" w:themeColor="accent5" w:themeShade="BF"/>
          <w:kern w:val="1"/>
          <w:sz w:val="28"/>
          <w:szCs w:val="28"/>
          <w:lang w:eastAsia="ar-SA"/>
          <w14:ligatures w14:val="none"/>
        </w:rPr>
        <w:t xml:space="preserve"> ANC</w:t>
      </w:r>
    </w:p>
    <w:p w14:paraId="09497232" w14:textId="77777777" w:rsidR="00D120B5" w:rsidRPr="00D120B5" w:rsidRDefault="00D120B5" w:rsidP="00D120B5">
      <w:pPr>
        <w:widowControl w:val="0"/>
        <w:spacing w:after="0" w:line="240" w:lineRule="auto"/>
        <w:jc w:val="center"/>
        <w:rPr>
          <w:rFonts w:ascii="Times New Roman" w:eastAsia="Times New Roman" w:hAnsi="Times New Roman" w:cs="Times New Roman"/>
          <w:kern w:val="0"/>
          <w:sz w:val="20"/>
          <w:szCs w:val="20"/>
          <w:lang w:eastAsia="fr-FR"/>
          <w14:ligatures w14:val="none"/>
        </w:rPr>
      </w:pPr>
    </w:p>
    <w:p w14:paraId="3941670B" w14:textId="70B4F2B2" w:rsidR="002037CD" w:rsidRDefault="00B974A9" w:rsidP="002037CD">
      <w:pPr>
        <w:rPr>
          <w:rFonts w:ascii="Verdana" w:eastAsia="Times New Roman" w:hAnsi="Verdana" w:cs="Times New Roman"/>
          <w:i/>
          <w:noProof/>
          <w:kern w:val="0"/>
          <w:sz w:val="18"/>
          <w:szCs w:val="18"/>
          <w:lang w:eastAsia="fr-FR"/>
          <w14:ligatures w14:val="none"/>
        </w:rPr>
      </w:pPr>
      <w:r>
        <w:rPr>
          <w:rFonts w:ascii="Verdana" w:eastAsia="Times New Roman" w:hAnsi="Verdana" w:cs="Times New Roman"/>
          <w:i/>
          <w:noProof/>
          <w:kern w:val="0"/>
          <w:sz w:val="18"/>
          <w:szCs w:val="18"/>
          <w:lang w:eastAsia="fr-FR"/>
          <w14:ligatures w14:val="none"/>
        </w:rPr>
        <w:drawing>
          <wp:inline distT="0" distB="0" distL="0" distR="0" wp14:anchorId="351DB97D" wp14:editId="77682088">
            <wp:extent cx="5724525" cy="1371600"/>
            <wp:effectExtent l="0" t="0" r="9525" b="0"/>
            <wp:docPr id="14276160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1371600"/>
                    </a:xfrm>
                    <a:prstGeom prst="rect">
                      <a:avLst/>
                    </a:prstGeom>
                    <a:noFill/>
                  </pic:spPr>
                </pic:pic>
              </a:graphicData>
            </a:graphic>
          </wp:inline>
        </w:drawing>
      </w:r>
    </w:p>
    <w:p w14:paraId="69AD752C" w14:textId="63898783" w:rsidR="005E67E4" w:rsidRPr="005E67E4" w:rsidRDefault="005E67E4" w:rsidP="005E67E4">
      <w:pPr>
        <w:rPr>
          <w:rFonts w:ascii="Verdana" w:eastAsia="Times New Roman" w:hAnsi="Verdana" w:cs="Times New Roman"/>
          <w:sz w:val="18"/>
          <w:szCs w:val="18"/>
          <w:lang w:eastAsia="fr-FR"/>
        </w:rPr>
      </w:pPr>
      <w:r>
        <w:rPr>
          <w:noProof/>
        </w:rPr>
        <mc:AlternateContent>
          <mc:Choice Requires="wps">
            <w:drawing>
              <wp:anchor distT="0" distB="0" distL="114300" distR="114300" simplePos="0" relativeHeight="251658241" behindDoc="0" locked="0" layoutInCell="1" allowOverlap="1" wp14:anchorId="27AF71A3" wp14:editId="42F5A379">
                <wp:simplePos x="0" y="0"/>
                <wp:positionH relativeFrom="margin">
                  <wp:posOffset>-635</wp:posOffset>
                </wp:positionH>
                <wp:positionV relativeFrom="paragraph">
                  <wp:posOffset>209550</wp:posOffset>
                </wp:positionV>
                <wp:extent cx="5638800" cy="838200"/>
                <wp:effectExtent l="0" t="0" r="19050" b="19050"/>
                <wp:wrapNone/>
                <wp:docPr id="1400888616" name="Rectangle : coins arrondis 18"/>
                <wp:cNvGraphicFramePr/>
                <a:graphic xmlns:a="http://schemas.openxmlformats.org/drawingml/2006/main">
                  <a:graphicData uri="http://schemas.microsoft.com/office/word/2010/wordprocessingShape">
                    <wps:wsp>
                      <wps:cNvSpPr/>
                      <wps:spPr>
                        <a:xfrm>
                          <a:off x="0" y="0"/>
                          <a:ext cx="5638800" cy="838200"/>
                        </a:xfrm>
                        <a:prstGeom prst="roundRect">
                          <a:avLst/>
                        </a:prstGeom>
                        <a:solidFill>
                          <a:srgbClr val="FFC000">
                            <a:lumMod val="40000"/>
                            <a:lumOff val="60000"/>
                          </a:srgbClr>
                        </a:solidFill>
                        <a:ln w="12700" cap="flat" cmpd="sng" algn="ctr">
                          <a:solidFill>
                            <a:sysClr val="windowText" lastClr="000000"/>
                          </a:solidFill>
                          <a:prstDash val="solid"/>
                          <a:miter lim="800000"/>
                        </a:ln>
                        <a:effectLst/>
                      </wps:spPr>
                      <wps:txbx>
                        <w:txbxContent>
                          <w:p w14:paraId="705F5386" w14:textId="2200A936" w:rsidR="005E67E4" w:rsidRPr="0089671F" w:rsidRDefault="005E67E4" w:rsidP="005E67E4">
                            <w:pPr>
                              <w:tabs>
                                <w:tab w:val="left" w:pos="7410"/>
                              </w:tabs>
                              <w:spacing w:before="100" w:beforeAutospacing="1"/>
                              <w:jc w:val="center"/>
                              <w:rPr>
                                <w:sz w:val="28"/>
                                <w:szCs w:val="28"/>
                              </w:rPr>
                            </w:pPr>
                            <w:r>
                              <w:rPr>
                                <w:noProof/>
                                <w:sz w:val="28"/>
                                <w:szCs w:val="28"/>
                              </w:rPr>
                              <w:drawing>
                                <wp:inline distT="0" distB="0" distL="0" distR="0" wp14:anchorId="2B6B36F6" wp14:editId="4B2843F9">
                                  <wp:extent cx="416560" cy="381192"/>
                                  <wp:effectExtent l="0" t="0" r="2540" b="0"/>
                                  <wp:docPr id="1234951993" name="Image 1234951993" descr="Une image contenant jau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74210" name="Image 21" descr="Une image contenant jaune, conception&#10;&#10;Description générée automatiquement"/>
                                          <pic:cNvPicPr/>
                                        </pic:nvPicPr>
                                        <pic:blipFill>
                                          <a:blip r:embed="rId19">
                                            <a:extLst>
                                              <a:ext uri="{28A0092B-C50C-407E-A947-70E740481C1C}">
                                                <a14:useLocalDpi xmlns:a14="http://schemas.microsoft.com/office/drawing/2010/main" val="0"/>
                                              </a:ext>
                                            </a:extLst>
                                          </a:blip>
                                          <a:stretch>
                                            <a:fillRect/>
                                          </a:stretch>
                                        </pic:blipFill>
                                        <pic:spPr>
                                          <a:xfrm>
                                            <a:off x="0" y="0"/>
                                            <a:ext cx="417347" cy="381912"/>
                                          </a:xfrm>
                                          <a:prstGeom prst="rect">
                                            <a:avLst/>
                                          </a:prstGeom>
                                        </pic:spPr>
                                      </pic:pic>
                                    </a:graphicData>
                                  </a:graphic>
                                </wp:inline>
                              </w:drawing>
                            </w:r>
                            <w:r>
                              <w:rPr>
                                <w:sz w:val="28"/>
                                <w:szCs w:val="28"/>
                              </w:rPr>
                              <w:t xml:space="preserve"> Le </w:t>
                            </w:r>
                            <w:r w:rsidRPr="0075078A">
                              <w:rPr>
                                <w:sz w:val="28"/>
                                <w:szCs w:val="28"/>
                              </w:rPr>
                              <w:t>rejet des eaux pluviales ou de piscine vers la filière d’assainissement (traitement primaire ou secondaire) est interdit.</w:t>
                            </w:r>
                          </w:p>
                          <w:p w14:paraId="14143AC3" w14:textId="77777777" w:rsidR="005E67E4" w:rsidRDefault="005E67E4" w:rsidP="005E67E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F71A3" id="Rectangle : coins arrondis 18" o:spid="_x0000_s1027" style="position:absolute;margin-left:-.05pt;margin-top:16.5pt;width:444pt;height:6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tjjAIAAC8FAAAOAAAAZHJzL2Uyb0RvYy54bWysVFtv2jAUfp+0/2D5fQ1Q2jLUUCEqpkld&#10;i9ZOfTaOQyL5NtuQsF+/z064tNvTNB6Cz8Xn8p3v+PauVZLshPO10TkdXgwoEZqbotabnP54WX6a&#10;UOID0wWTRouc7oWnd7OPH24bOxUjUxlZCEcQRPtpY3NahWCnWeZ5JRTzF8YKDWNpnGIBottkhWMN&#10;oiuZjQaD66wxrrDOcOE9tPedkc5S/LIUPDyVpReByJyitpC+Ln3X8ZvNbtl045itat6Xwf6hCsVq&#10;jaTHUPcsMLJ19R+hVM2d8aYMF9yozJRlzUXqAd0MB++6ea6YFakXgOPtESb//8Lyx92zXTnA0Fg/&#10;9TjGLtrSqfiP+kibwNofwRJtIBzKq+vLyWQATDlsk8sJphHRzE63rfPhizCKxENOndnq4jsmkoBi&#10;uwcfOv+DX8zojayLZS1lEtxmvZCO7Bimt1wuBkgR9XKrvpmiU4+h7McINYbdqa8PatTjuzCptjfx&#10;pSYNSDu6SW0w0K+ULKAjZYucer2hhMkNeM2DS4nf3PZ7fywOjCxM8wJsKJHMBxgAWPr1oLy5Gju+&#10;Z77qak2mjomqDlgHWStAen5b6ti3SITucTvNK55Cu25JjaqHMVDUrE2xXzniTMd5b/myRtoHVLdi&#10;DiTH6LC44QmfUhoAYfoTJZVxv/6mj/7gHqyUNFgagPRzy5xA0181WPl5OB7HLUvC+OpmBMGdW9bn&#10;Fr1VC4PJDvFEWJ6O0T/Iw7F0Rr1iv+cxK0xMc+TuxtELi9AtM14ILubz5IbNsiw86GfLY/CIXAT8&#10;pX1lzvZkDBjVozksGJu+o2PnG29qM98GU9aJqydcQaYoYCsTrfoXJK79uZy8Tu/c7DcAAAD//wMA&#10;UEsDBBQABgAIAAAAIQDRHHqn3QAAAAgBAAAPAAAAZHJzL2Rvd25yZXYueG1sTI/BTsMwEETvSPyD&#10;tUjcWqdUlBDiVKgSEiByaID7JjZxRLyOYicNf89yosfVPM2+yfeL68VsxtB5UrBZJyAMNV531Cr4&#10;eH9apSBCRNLYezIKfkyAfXF5kWOm/YmOZq5iK7iEQoYKbIxDJmVorHEY1n4wxNmXHx1GPsdW6hFP&#10;XO56eZMkO+mwI/5gcTAHa5rvanIKqre+PuBzWZbpPL0On90RX8gqdX21PD6AiGaJ/zD86bM6FOxU&#10;+4l0EL2C1YZBBdstL+I4Te/uQdTM7W4TkEUuzwcUvwAAAP//AwBQSwECLQAUAAYACAAAACEAtoM4&#10;kv4AAADhAQAAEwAAAAAAAAAAAAAAAAAAAAAAW0NvbnRlbnRfVHlwZXNdLnhtbFBLAQItABQABgAI&#10;AAAAIQA4/SH/1gAAAJQBAAALAAAAAAAAAAAAAAAAAC8BAABfcmVscy8ucmVsc1BLAQItABQABgAI&#10;AAAAIQCBj5tjjAIAAC8FAAAOAAAAAAAAAAAAAAAAAC4CAABkcnMvZTJvRG9jLnhtbFBLAQItABQA&#10;BgAIAAAAIQDRHHqn3QAAAAgBAAAPAAAAAAAAAAAAAAAAAOYEAABkcnMvZG93bnJldi54bWxQSwUG&#10;AAAAAAQABADzAAAA8AUAAAAA&#10;" fillcolor="#ffe699" strokecolor="windowText" strokeweight="1pt">
                <v:stroke joinstyle="miter"/>
                <v:textbox>
                  <w:txbxContent>
                    <w:p w14:paraId="705F5386" w14:textId="2200A936" w:rsidR="005E67E4" w:rsidRPr="0089671F" w:rsidRDefault="005E67E4" w:rsidP="005E67E4">
                      <w:pPr>
                        <w:tabs>
                          <w:tab w:val="left" w:pos="7410"/>
                        </w:tabs>
                        <w:spacing w:before="100" w:beforeAutospacing="1"/>
                        <w:jc w:val="center"/>
                        <w:rPr>
                          <w:sz w:val="28"/>
                          <w:szCs w:val="28"/>
                        </w:rPr>
                      </w:pPr>
                      <w:r>
                        <w:rPr>
                          <w:noProof/>
                          <w:sz w:val="28"/>
                          <w:szCs w:val="28"/>
                        </w:rPr>
                        <w:drawing>
                          <wp:inline distT="0" distB="0" distL="0" distR="0" wp14:anchorId="2B6B36F6" wp14:editId="4B2843F9">
                            <wp:extent cx="416560" cy="381192"/>
                            <wp:effectExtent l="0" t="0" r="2540" b="0"/>
                            <wp:docPr id="1234951993" name="Image 1234951993" descr="Une image contenant jau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74210" name="Image 21" descr="Une image contenant jaune, conception&#10;&#10;Description générée automatiquement"/>
                                    <pic:cNvPicPr/>
                                  </pic:nvPicPr>
                                  <pic:blipFill>
                                    <a:blip r:embed="rId19">
                                      <a:extLst>
                                        <a:ext uri="{28A0092B-C50C-407E-A947-70E740481C1C}">
                                          <a14:useLocalDpi xmlns:a14="http://schemas.microsoft.com/office/drawing/2010/main" val="0"/>
                                        </a:ext>
                                      </a:extLst>
                                    </a:blip>
                                    <a:stretch>
                                      <a:fillRect/>
                                    </a:stretch>
                                  </pic:blipFill>
                                  <pic:spPr>
                                    <a:xfrm>
                                      <a:off x="0" y="0"/>
                                      <a:ext cx="417347" cy="381912"/>
                                    </a:xfrm>
                                    <a:prstGeom prst="rect">
                                      <a:avLst/>
                                    </a:prstGeom>
                                  </pic:spPr>
                                </pic:pic>
                              </a:graphicData>
                            </a:graphic>
                          </wp:inline>
                        </w:drawing>
                      </w:r>
                      <w:r>
                        <w:rPr>
                          <w:sz w:val="28"/>
                          <w:szCs w:val="28"/>
                        </w:rPr>
                        <w:t xml:space="preserve"> Le </w:t>
                      </w:r>
                      <w:r w:rsidRPr="0075078A">
                        <w:rPr>
                          <w:sz w:val="28"/>
                          <w:szCs w:val="28"/>
                        </w:rPr>
                        <w:t>rejet des eaux pluviales ou de piscine vers la filière d’assainissement (traitement primaire ou secondaire) est interdit.</w:t>
                      </w:r>
                    </w:p>
                    <w:p w14:paraId="14143AC3" w14:textId="77777777" w:rsidR="005E67E4" w:rsidRDefault="005E67E4" w:rsidP="005E67E4"/>
                  </w:txbxContent>
                </v:textbox>
                <w10:wrap anchorx="margin"/>
              </v:roundrect>
            </w:pict>
          </mc:Fallback>
        </mc:AlternateContent>
      </w:r>
    </w:p>
    <w:p w14:paraId="2D87D5C8" w14:textId="43C5C202" w:rsidR="005E67E4" w:rsidRDefault="005E67E4" w:rsidP="005E67E4">
      <w:pPr>
        <w:rPr>
          <w:rFonts w:ascii="Verdana" w:eastAsia="Times New Roman" w:hAnsi="Verdana" w:cs="Times New Roman"/>
          <w:i/>
          <w:noProof/>
          <w:kern w:val="0"/>
          <w:sz w:val="18"/>
          <w:szCs w:val="18"/>
          <w:lang w:eastAsia="fr-FR"/>
          <w14:ligatures w14:val="none"/>
        </w:rPr>
      </w:pPr>
    </w:p>
    <w:p w14:paraId="4811DD30" w14:textId="0559DD40" w:rsidR="005E67E4" w:rsidRDefault="005E67E4" w:rsidP="005E67E4">
      <w:pPr>
        <w:ind w:firstLine="708"/>
        <w:rPr>
          <w:rFonts w:ascii="Verdana" w:eastAsia="Times New Roman" w:hAnsi="Verdana" w:cs="Times New Roman"/>
          <w:sz w:val="18"/>
          <w:szCs w:val="18"/>
          <w:lang w:eastAsia="fr-FR"/>
        </w:rPr>
      </w:pPr>
    </w:p>
    <w:p w14:paraId="02D6B104" w14:textId="77777777" w:rsidR="00A10C95" w:rsidRDefault="00A10C95" w:rsidP="005E67E4">
      <w:pPr>
        <w:ind w:firstLine="708"/>
        <w:rPr>
          <w:rFonts w:ascii="Verdana" w:eastAsia="Times New Roman" w:hAnsi="Verdana" w:cs="Times New Roman"/>
          <w:sz w:val="18"/>
          <w:szCs w:val="18"/>
          <w:lang w:eastAsia="fr-FR"/>
        </w:rPr>
      </w:pPr>
    </w:p>
    <w:p w14:paraId="32D2EDE7" w14:textId="77777777" w:rsidR="00A10C95" w:rsidRDefault="00A10C95" w:rsidP="005E67E4">
      <w:pPr>
        <w:ind w:firstLine="708"/>
        <w:rPr>
          <w:rFonts w:ascii="Verdana" w:eastAsia="Times New Roman" w:hAnsi="Verdana" w:cs="Times New Roman"/>
          <w:sz w:val="18"/>
          <w:szCs w:val="18"/>
          <w:lang w:eastAsia="fr-FR"/>
        </w:rPr>
      </w:pPr>
    </w:p>
    <w:p w14:paraId="3B29B691" w14:textId="77777777" w:rsidR="005D76A9" w:rsidRPr="00D40DDB" w:rsidRDefault="005D76A9" w:rsidP="00F32A10">
      <w:pPr>
        <w:rPr>
          <w:rFonts w:ascii="Verdana" w:eastAsia="Times New Roman" w:hAnsi="Verdana" w:cs="Times New Roman"/>
          <w:b/>
          <w:bCs/>
          <w:sz w:val="18"/>
          <w:szCs w:val="18"/>
          <w:lang w:eastAsia="fr-FR"/>
        </w:rPr>
      </w:pPr>
    </w:p>
    <w:p w14:paraId="480E35F4" w14:textId="56ED4C06" w:rsidR="00F32A10" w:rsidRPr="00AC49E7" w:rsidRDefault="005D76A9" w:rsidP="00AC49E7">
      <w:r w:rsidRPr="00D40DDB">
        <w:rPr>
          <w:rFonts w:ascii="Verdana" w:eastAsia="Times New Roman" w:hAnsi="Verdana" w:cs="Times New Roman"/>
          <w:b/>
          <w:bCs/>
          <w:sz w:val="18"/>
          <w:szCs w:val="18"/>
          <w:lang w:eastAsia="fr-FR"/>
        </w:rPr>
        <w:t>Date de</w:t>
      </w:r>
      <w:r w:rsidR="00520EBB" w:rsidRPr="00D40DDB">
        <w:rPr>
          <w:rFonts w:ascii="Verdana" w:eastAsia="Times New Roman" w:hAnsi="Verdana" w:cs="Times New Roman"/>
          <w:b/>
          <w:bCs/>
          <w:sz w:val="18"/>
          <w:szCs w:val="18"/>
          <w:lang w:eastAsia="fr-FR"/>
        </w:rPr>
        <w:t xml:space="preserve"> dépôt de</w:t>
      </w:r>
      <w:r w:rsidRPr="00D40DDB">
        <w:rPr>
          <w:rFonts w:ascii="Verdana" w:eastAsia="Times New Roman" w:hAnsi="Verdana" w:cs="Times New Roman"/>
          <w:b/>
          <w:bCs/>
          <w:sz w:val="18"/>
          <w:szCs w:val="18"/>
          <w:lang w:eastAsia="fr-FR"/>
        </w:rPr>
        <w:t xml:space="preserve"> la demande</w:t>
      </w:r>
      <w:r>
        <w:rPr>
          <w:rFonts w:ascii="Verdana" w:eastAsia="Times New Roman" w:hAnsi="Verdana" w:cs="Times New Roman"/>
          <w:sz w:val="18"/>
          <w:szCs w:val="18"/>
          <w:lang w:eastAsia="fr-FR"/>
        </w:rPr>
        <w:t> :</w:t>
      </w:r>
      <w:r w:rsidR="00E13647">
        <w:rPr>
          <w:rFonts w:ascii="Verdana" w:eastAsia="Times New Roman" w:hAnsi="Verdana" w:cs="Times New Roman"/>
          <w:sz w:val="18"/>
          <w:szCs w:val="18"/>
          <w:lang w:eastAsia="fr-FR"/>
        </w:rPr>
        <w:t xml:space="preserve"> </w:t>
      </w:r>
      <w:sdt>
        <w:sdtPr>
          <w:id w:val="946653245"/>
          <w:placeholder>
            <w:docPart w:val="DefaultPlaceholder_-1854013437"/>
          </w:placeholder>
          <w:showingPlcHdr/>
          <w15:color w:val="000000"/>
          <w:date>
            <w:dateFormat w:val="dd/MM/yyyy"/>
            <w:lid w:val="fr-FR"/>
            <w:storeMappedDataAs w:val="dateTime"/>
            <w:calendar w:val="gregorian"/>
          </w:date>
        </w:sdtPr>
        <w:sdtEndPr/>
        <w:sdtContent>
          <w:r w:rsidR="00F059A5" w:rsidRPr="00705EEF">
            <w:rPr>
              <w:rStyle w:val="Textedelespacerserv"/>
            </w:rPr>
            <w:t>Cliquez ou appuyez ici pour entrer une date.</w:t>
          </w:r>
        </w:sdtContent>
      </w:sdt>
      <w:r w:rsidR="00465E39">
        <w:rPr>
          <w:noProof/>
        </w:rPr>
        <mc:AlternateContent>
          <mc:Choice Requires="wps">
            <w:drawing>
              <wp:anchor distT="0" distB="0" distL="114300" distR="114300" simplePos="0" relativeHeight="251658242" behindDoc="0" locked="0" layoutInCell="1" allowOverlap="1" wp14:anchorId="491FFE2B" wp14:editId="2C2F5AD6">
                <wp:simplePos x="0" y="0"/>
                <wp:positionH relativeFrom="margin">
                  <wp:align>right</wp:align>
                </wp:positionH>
                <wp:positionV relativeFrom="paragraph">
                  <wp:posOffset>246380</wp:posOffset>
                </wp:positionV>
                <wp:extent cx="5743575" cy="428625"/>
                <wp:effectExtent l="0" t="0" r="28575" b="28575"/>
                <wp:wrapNone/>
                <wp:docPr id="825463320" name="Rectangle : coins arrondis 1" descr="kkhkh"/>
                <wp:cNvGraphicFramePr/>
                <a:graphic xmlns:a="http://schemas.openxmlformats.org/drawingml/2006/main">
                  <a:graphicData uri="http://schemas.microsoft.com/office/word/2010/wordprocessingShape">
                    <wps:wsp>
                      <wps:cNvSpPr/>
                      <wps:spPr>
                        <a:xfrm>
                          <a:off x="0" y="0"/>
                          <a:ext cx="5743575" cy="428625"/>
                        </a:xfrm>
                        <a:prstGeom prst="roundRect">
                          <a:avLst/>
                        </a:prstGeom>
                        <a:solidFill>
                          <a:srgbClr val="4472C4">
                            <a:lumMod val="60000"/>
                            <a:lumOff val="40000"/>
                          </a:srgbClr>
                        </a:solidFill>
                        <a:ln w="12700" cap="flat" cmpd="sng" algn="ctr">
                          <a:solidFill>
                            <a:srgbClr val="4472C4">
                              <a:lumMod val="50000"/>
                            </a:srgbClr>
                          </a:solidFill>
                          <a:prstDash val="solid"/>
                          <a:miter lim="800000"/>
                        </a:ln>
                        <a:effectLst/>
                      </wps:spPr>
                      <wps:txbx>
                        <w:txbxContent>
                          <w:p w14:paraId="4759D34E" w14:textId="2B06B080" w:rsidR="00F32A10" w:rsidRPr="00230222" w:rsidRDefault="00D23DD4" w:rsidP="00465E39">
                            <w:pPr>
                              <w:rPr>
                                <w:rFonts w:ascii="Verdana" w:hAnsi="Verdana"/>
                                <w:sz w:val="28"/>
                                <w:szCs w:val="28"/>
                              </w:rPr>
                            </w:pPr>
                            <w:r>
                              <w:rPr>
                                <w:rFonts w:ascii="Verdana" w:hAnsi="Verdana"/>
                                <w:sz w:val="28"/>
                                <w:szCs w:val="28"/>
                              </w:rPr>
                              <w:t>1-</w:t>
                            </w:r>
                            <w:r w:rsidR="00F32A10" w:rsidRPr="00230222">
                              <w:rPr>
                                <w:rFonts w:ascii="Verdana" w:hAnsi="Verdana"/>
                                <w:sz w:val="28"/>
                                <w:szCs w:val="28"/>
                              </w:rPr>
                              <w:t>P</w:t>
                            </w:r>
                            <w:r w:rsidR="00F32A10">
                              <w:rPr>
                                <w:rFonts w:ascii="Verdana" w:hAnsi="Verdana"/>
                                <w:sz w:val="28"/>
                                <w:szCs w:val="28"/>
                              </w:rPr>
                              <w:t>ropriétaire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1FFE2B" id="Rectangle : coins arrondis 1" o:spid="_x0000_s1028" alt="kkhkh" style="position:absolute;margin-left:401.05pt;margin-top:19.4pt;width:452.25pt;height:33.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MQhQIAAD0FAAAOAAAAZHJzL2Uyb0RvYy54bWysVN9v0zAQfkfif7D8ztKGdB3V0qnqNIQ0&#10;2MSG9uw6dmPJ9hnbbTL+es5Oum4DIYToQ3q//N3d5zufX/RGk73wQYGt6fRkQomwHBpltzX9dn/1&#10;7oySEJltmAYravooAr1Yvn1z3rmFKKEF3QhPEMSGRedq2sboFkUReCsMCyfghEWnBG9YRNVvi8az&#10;DtGNLsrJ5LTowDfOAxchoPVycNJlxpdS8HgjZRCR6JpibTF/ff5u0rdYnrPF1jPXKj6Wwf6hCsOU&#10;xaRPUJcsMrLz6hcoo7iHADKecDAFSKm4yD1gN9PJq27uWuZE7gXJCe6JpvD/YPmX/Z279UhD58Ii&#10;oJi66KU36R/rI30m6/GJLNFHwtE4m1fvZ/MZJRx9VXl2Ws4Sm8XxtPMhfhRgSBJq6mFnm694I5ko&#10;tr8OcYg/xKWMAbRqrpTWWfHbzVp7smd4e1U1L9dVPqt35jM0g/l0gr/hGtGMlz1GH8xYTxhgcm0v&#10;8LUlHQ5tOUcEwhmOn9QsomhcU9Ngt5QwvcW55tHnxC9Oj7B/rG72N2Wk/i9ZaAeknGNoyKiIy6GV&#10;qelZAsp9YkPaJnZEHu+RxePtJSn2m54o7KFMQMmygebx1hMPwwYEx68Upr1mId4yjyOPDOAaxxv8&#10;SA1IC4wSJS34H7+zp3icRPRS0uEKIWXfd8wLSvQnizP6YVpVaeeyUs3mJSr+uWfz3GN3Zg14z1N8&#10;MBzPYoqP+iBKD+YBt32VsqKLWY65h8sZlXUcVhvfCy5WqxyGe+ZYvLZ3jifwxFwi/L5/YN6Noxlx&#10;qL/AYd3Y4tVwDrHppIXVLoJUeXKPvOJoJQV3NA/Z+J6kR+C5nqOOr97yJwAAAP//AwBQSwMEFAAG&#10;AAgAAAAhAOVR6xnfAAAABwEAAA8AAABkcnMvZG93bnJldi54bWxMj0FPwkAUhO8m/ofNM/EmuwgS&#10;KN0SQ+SABxMRE7htu8+2afdt091C/fc+T3qczGTmm3QzulZcsA+1Jw3TiQKBVHhbU6nh+LF7WIII&#10;0ZA1rSfU8I0BNtntTWoS66/0jpdDLAWXUEiMhirGLpEyFBU6Eya+Q2Lvy/fORJZ9KW1vrlzuWvmo&#10;1EI6UxMvVKbDbYVFcxichv32eHr5fB2K6Wk1f8vtrtmfy0br+7vxeQ0i4hj/wvCLz+iQMVPuB7JB&#10;tBr4SNQwWzI/uys1fwKRc0wtZiCzVP7nz34AAAD//wMAUEsBAi0AFAAGAAgAAAAhALaDOJL+AAAA&#10;4QEAABMAAAAAAAAAAAAAAAAAAAAAAFtDb250ZW50X1R5cGVzXS54bWxQSwECLQAUAAYACAAAACEA&#10;OP0h/9YAAACUAQAACwAAAAAAAAAAAAAAAAAvAQAAX3JlbHMvLnJlbHNQSwECLQAUAAYACAAAACEA&#10;xZNzEIUCAAA9BQAADgAAAAAAAAAAAAAAAAAuAgAAZHJzL2Uyb0RvYy54bWxQSwECLQAUAAYACAAA&#10;ACEA5VHrGd8AAAAHAQAADwAAAAAAAAAAAAAAAADfBAAAZHJzL2Rvd25yZXYueG1sUEsFBgAAAAAE&#10;AAQA8wAAAOsFAAAAAA==&#10;" fillcolor="#8faadc" strokecolor="#203864" strokeweight="1pt">
                <v:stroke joinstyle="miter"/>
                <v:textbox>
                  <w:txbxContent>
                    <w:p w14:paraId="4759D34E" w14:textId="2B06B080" w:rsidR="00F32A10" w:rsidRPr="00230222" w:rsidRDefault="00D23DD4" w:rsidP="00465E39">
                      <w:pPr>
                        <w:rPr>
                          <w:rFonts w:ascii="Verdana" w:hAnsi="Verdana"/>
                          <w:sz w:val="28"/>
                          <w:szCs w:val="28"/>
                        </w:rPr>
                      </w:pPr>
                      <w:r>
                        <w:rPr>
                          <w:rFonts w:ascii="Verdana" w:hAnsi="Verdana"/>
                          <w:sz w:val="28"/>
                          <w:szCs w:val="28"/>
                        </w:rPr>
                        <w:t>1-</w:t>
                      </w:r>
                      <w:r w:rsidR="00F32A10" w:rsidRPr="00230222">
                        <w:rPr>
                          <w:rFonts w:ascii="Verdana" w:hAnsi="Verdana"/>
                          <w:sz w:val="28"/>
                          <w:szCs w:val="28"/>
                        </w:rPr>
                        <w:t>P</w:t>
                      </w:r>
                      <w:r w:rsidR="00F32A10">
                        <w:rPr>
                          <w:rFonts w:ascii="Verdana" w:hAnsi="Verdana"/>
                          <w:sz w:val="28"/>
                          <w:szCs w:val="28"/>
                        </w:rPr>
                        <w:t>ropriétaire</w:t>
                      </w:r>
                    </w:p>
                  </w:txbxContent>
                </v:textbox>
                <w10:wrap anchorx="margin"/>
              </v:roundrect>
            </w:pict>
          </mc:Fallback>
        </mc:AlternateContent>
      </w:r>
    </w:p>
    <w:p w14:paraId="7B1DEE40" w14:textId="12699A97" w:rsidR="00A10C95" w:rsidRDefault="00A10C95" w:rsidP="005E67E4">
      <w:pPr>
        <w:ind w:firstLine="708"/>
        <w:rPr>
          <w:rFonts w:ascii="Verdana" w:eastAsia="Times New Roman" w:hAnsi="Verdana" w:cs="Times New Roman"/>
          <w:sz w:val="18"/>
          <w:szCs w:val="18"/>
          <w:lang w:eastAsia="fr-FR"/>
        </w:rPr>
      </w:pPr>
    </w:p>
    <w:p w14:paraId="37FBF7B2" w14:textId="77777777" w:rsidR="00D33C0A" w:rsidRDefault="00D33C0A" w:rsidP="00D33C0A">
      <w:pPr>
        <w:rPr>
          <w:rFonts w:ascii="Verdana" w:eastAsia="Times New Roman" w:hAnsi="Verdana" w:cs="Times New Roman"/>
          <w:sz w:val="18"/>
          <w:szCs w:val="18"/>
          <w:lang w:eastAsia="fr-FR"/>
        </w:rPr>
      </w:pPr>
    </w:p>
    <w:tbl>
      <w:tblPr>
        <w:tblStyle w:val="Grilledutableau"/>
        <w:tblW w:w="0" w:type="auto"/>
        <w:tblLook w:val="04A0" w:firstRow="1" w:lastRow="0" w:firstColumn="1" w:lastColumn="0" w:noHBand="0" w:noVBand="1"/>
      </w:tblPr>
      <w:tblGrid>
        <w:gridCol w:w="9056"/>
      </w:tblGrid>
      <w:tr w:rsidR="00E02849" w14:paraId="0F209858" w14:textId="77777777" w:rsidTr="00465E39">
        <w:trPr>
          <w:trHeight w:val="1777"/>
        </w:trPr>
        <w:tc>
          <w:tcPr>
            <w:tcW w:w="9062" w:type="dxa"/>
          </w:tcPr>
          <w:p w14:paraId="0DE320E1" w14:textId="77777777" w:rsidR="003B22D8" w:rsidRDefault="003B22D8" w:rsidP="00D33C0A">
            <w:pPr>
              <w:rPr>
                <w:rFonts w:ascii="Verdana" w:eastAsia="Times New Roman" w:hAnsi="Verdana" w:cs="Times New Roman"/>
                <w:sz w:val="18"/>
                <w:szCs w:val="18"/>
                <w:lang w:eastAsia="fr-FR"/>
              </w:rPr>
            </w:pPr>
            <w:bookmarkStart w:id="3" w:name="_Hlk154146171"/>
          </w:p>
          <w:p w14:paraId="23B91994" w14:textId="726D052C" w:rsidR="00E02849" w:rsidRDefault="007919B4" w:rsidP="00D33C0A">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NOM et Prénom :</w:t>
            </w:r>
            <w:sdt>
              <w:sdtPr>
                <w:rPr>
                  <w:rFonts w:ascii="Verdana" w:eastAsia="Times New Roman" w:hAnsi="Verdana" w:cs="Times New Roman"/>
                  <w:sz w:val="18"/>
                  <w:szCs w:val="18"/>
                  <w:lang w:eastAsia="fr-FR"/>
                </w:rPr>
                <w:id w:val="10650883"/>
                <w:placeholder>
                  <w:docPart w:val="DefaultPlaceholder_-1854013440"/>
                </w:placeholder>
              </w:sdtPr>
              <w:sdtEndPr/>
              <w:sdtContent>
                <w:r w:rsidR="008A3C85">
                  <w:rPr>
                    <w:rFonts w:ascii="Verdana" w:eastAsia="Times New Roman" w:hAnsi="Verdana" w:cs="Times New Roman"/>
                    <w:sz w:val="18"/>
                    <w:szCs w:val="18"/>
                    <w:lang w:eastAsia="fr-FR"/>
                  </w:rPr>
                  <w:t>……………</w:t>
                </w:r>
                <w:proofErr w:type="gramStart"/>
                <w:r w:rsidR="008A3C85">
                  <w:rPr>
                    <w:rFonts w:ascii="Verdana" w:eastAsia="Times New Roman" w:hAnsi="Verdana" w:cs="Times New Roman"/>
                    <w:sz w:val="18"/>
                    <w:szCs w:val="18"/>
                    <w:lang w:eastAsia="fr-FR"/>
                  </w:rPr>
                  <w:t>…….</w:t>
                </w:r>
                <w:proofErr w:type="gramEnd"/>
              </w:sdtContent>
            </w:sdt>
            <w:r w:rsidR="00F56548">
              <w:rPr>
                <w:rFonts w:ascii="Verdana" w:eastAsia="Times New Roman" w:hAnsi="Verdana" w:cs="Times New Roman"/>
                <w:sz w:val="18"/>
                <w:szCs w:val="18"/>
                <w:lang w:eastAsia="fr-FR"/>
              </w:rPr>
              <w:t>.</w:t>
            </w:r>
          </w:p>
          <w:p w14:paraId="1BD0FF80" w14:textId="77777777" w:rsidR="00465E39" w:rsidRDefault="00465E39" w:rsidP="00D33C0A">
            <w:pPr>
              <w:rPr>
                <w:rFonts w:ascii="Verdana" w:eastAsia="Times New Roman" w:hAnsi="Verdana" w:cs="Times New Roman"/>
                <w:sz w:val="18"/>
                <w:szCs w:val="18"/>
                <w:lang w:eastAsia="fr-FR"/>
              </w:rPr>
            </w:pPr>
          </w:p>
          <w:p w14:paraId="5BDE64E6" w14:textId="02C90621" w:rsidR="007919B4" w:rsidRDefault="007919B4" w:rsidP="00D33C0A">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 xml:space="preserve">Adresse : </w:t>
            </w:r>
            <w:sdt>
              <w:sdtPr>
                <w:rPr>
                  <w:rFonts w:ascii="Verdana" w:eastAsia="Times New Roman" w:hAnsi="Verdana" w:cs="Times New Roman"/>
                  <w:sz w:val="18"/>
                  <w:szCs w:val="18"/>
                  <w:lang w:eastAsia="fr-FR"/>
                </w:rPr>
                <w:id w:val="1197505317"/>
                <w:placeholder>
                  <w:docPart w:val="DefaultPlaceholder_-1854013440"/>
                </w:placeholder>
              </w:sdtPr>
              <w:sdtEndPr/>
              <w:sdtContent>
                <w:r w:rsidR="00B41AE0">
                  <w:rPr>
                    <w:rFonts w:ascii="Verdana" w:eastAsia="Times New Roman" w:hAnsi="Verdana" w:cs="Times New Roman"/>
                    <w:sz w:val="18"/>
                    <w:szCs w:val="18"/>
                    <w:lang w:eastAsia="fr-FR"/>
                  </w:rPr>
                  <w:t>…………………………………………………………………</w:t>
                </w:r>
              </w:sdtContent>
            </w:sdt>
            <w:r w:rsidR="00B41AE0">
              <w:rPr>
                <w:rFonts w:ascii="Verdana" w:eastAsia="Times New Roman" w:hAnsi="Verdana" w:cs="Times New Roman"/>
                <w:sz w:val="18"/>
                <w:szCs w:val="18"/>
                <w:lang w:eastAsia="fr-FR"/>
              </w:rPr>
              <w:t>………………….</w:t>
            </w:r>
          </w:p>
          <w:p w14:paraId="187C3A7B" w14:textId="77777777" w:rsidR="00465E39" w:rsidRDefault="00465E39" w:rsidP="00D33C0A">
            <w:pPr>
              <w:rPr>
                <w:rFonts w:ascii="Verdana" w:eastAsia="Times New Roman" w:hAnsi="Verdana" w:cs="Times New Roman"/>
                <w:sz w:val="18"/>
                <w:szCs w:val="18"/>
                <w:lang w:eastAsia="fr-FR"/>
              </w:rPr>
            </w:pPr>
          </w:p>
          <w:p w14:paraId="3A112007" w14:textId="531F2A53" w:rsidR="00F821CF" w:rsidRDefault="00F821CF" w:rsidP="00D33C0A">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Code postal :</w:t>
            </w:r>
            <w:r w:rsidR="00B41AE0">
              <w:rPr>
                <w:rFonts w:ascii="Verdana" w:eastAsia="Times New Roman" w:hAnsi="Verdana" w:cs="Times New Roman"/>
                <w:sz w:val="18"/>
                <w:szCs w:val="18"/>
                <w:lang w:eastAsia="fr-FR"/>
              </w:rPr>
              <w:t xml:space="preserve"> </w:t>
            </w:r>
            <w:sdt>
              <w:sdtPr>
                <w:rPr>
                  <w:rFonts w:ascii="Verdana" w:eastAsia="Times New Roman" w:hAnsi="Verdana" w:cs="Times New Roman"/>
                  <w:sz w:val="18"/>
                  <w:szCs w:val="18"/>
                  <w:lang w:eastAsia="fr-FR"/>
                </w:rPr>
                <w:id w:val="727182155"/>
                <w:placeholder>
                  <w:docPart w:val="DefaultPlaceholder_-1854013440"/>
                </w:placeholder>
              </w:sdtPr>
              <w:sdtEndPr/>
              <w:sdtContent>
                <w:r w:rsidR="00F22FED">
                  <w:rPr>
                    <w:rFonts w:ascii="Verdana" w:eastAsia="Times New Roman" w:hAnsi="Verdana" w:cs="Times New Roman"/>
                    <w:sz w:val="18"/>
                    <w:szCs w:val="18"/>
                    <w:lang w:eastAsia="fr-FR"/>
                  </w:rPr>
                  <w:t>………………</w:t>
                </w:r>
                <w:proofErr w:type="gramStart"/>
                <w:r w:rsidR="00F22FED">
                  <w:rPr>
                    <w:rFonts w:ascii="Verdana" w:eastAsia="Times New Roman" w:hAnsi="Verdana" w:cs="Times New Roman"/>
                    <w:sz w:val="18"/>
                    <w:szCs w:val="18"/>
                    <w:lang w:eastAsia="fr-FR"/>
                  </w:rPr>
                  <w:t>…….</w:t>
                </w:r>
                <w:proofErr w:type="gramEnd"/>
              </w:sdtContent>
            </w:sdt>
            <w:r w:rsidR="00B41AE0">
              <w:rPr>
                <w:rFonts w:ascii="Verdana" w:eastAsia="Times New Roman" w:hAnsi="Verdana" w:cs="Times New Roman"/>
                <w:sz w:val="18"/>
                <w:szCs w:val="18"/>
                <w:lang w:eastAsia="fr-FR"/>
              </w:rPr>
              <w:t xml:space="preserve">       </w:t>
            </w:r>
            <w:r w:rsidR="00F22FED">
              <w:rPr>
                <w:rFonts w:ascii="Verdana" w:eastAsia="Times New Roman" w:hAnsi="Verdana" w:cs="Times New Roman"/>
                <w:sz w:val="18"/>
                <w:szCs w:val="18"/>
                <w:lang w:eastAsia="fr-FR"/>
              </w:rPr>
              <w:t xml:space="preserve"> C</w:t>
            </w:r>
            <w:r w:rsidR="000A4414">
              <w:rPr>
                <w:rFonts w:ascii="Verdana" w:eastAsia="Times New Roman" w:hAnsi="Verdana" w:cs="Times New Roman"/>
                <w:sz w:val="18"/>
                <w:szCs w:val="18"/>
                <w:lang w:eastAsia="fr-FR"/>
              </w:rPr>
              <w:t>ommune :</w:t>
            </w:r>
            <w:sdt>
              <w:sdtPr>
                <w:rPr>
                  <w:rFonts w:ascii="Verdana" w:eastAsia="Times New Roman" w:hAnsi="Verdana" w:cs="Times New Roman"/>
                  <w:sz w:val="18"/>
                  <w:szCs w:val="18"/>
                  <w:lang w:eastAsia="fr-FR"/>
                </w:rPr>
                <w:id w:val="-747726118"/>
                <w:placeholder>
                  <w:docPart w:val="DefaultPlaceholder_-1854013440"/>
                </w:placeholder>
              </w:sdtPr>
              <w:sdtEndPr/>
              <w:sdtContent>
                <w:r w:rsidR="00F22FED">
                  <w:rPr>
                    <w:rFonts w:ascii="Verdana" w:eastAsia="Times New Roman" w:hAnsi="Verdana" w:cs="Times New Roman"/>
                    <w:sz w:val="18"/>
                    <w:szCs w:val="18"/>
                    <w:lang w:eastAsia="fr-FR"/>
                  </w:rPr>
                  <w:t>……………………………………</w:t>
                </w:r>
              </w:sdtContent>
            </w:sdt>
          </w:p>
          <w:p w14:paraId="4F0589CF" w14:textId="77777777" w:rsidR="00465E39" w:rsidRDefault="00465E39" w:rsidP="00D33C0A">
            <w:pPr>
              <w:rPr>
                <w:rFonts w:ascii="Verdana" w:eastAsia="Times New Roman" w:hAnsi="Verdana" w:cs="Times New Roman"/>
                <w:sz w:val="18"/>
                <w:szCs w:val="18"/>
                <w:lang w:eastAsia="fr-FR"/>
              </w:rPr>
            </w:pPr>
          </w:p>
          <w:p w14:paraId="5930DA88" w14:textId="4A289C0D" w:rsidR="000A4414" w:rsidRDefault="00057F89" w:rsidP="00D33C0A">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Tel :</w:t>
            </w:r>
            <w:sdt>
              <w:sdtPr>
                <w:rPr>
                  <w:rFonts w:ascii="Verdana" w:eastAsia="Times New Roman" w:hAnsi="Verdana" w:cs="Times New Roman"/>
                  <w:sz w:val="18"/>
                  <w:szCs w:val="18"/>
                  <w:lang w:eastAsia="fr-FR"/>
                </w:rPr>
                <w:id w:val="304205088"/>
                <w:placeholder>
                  <w:docPart w:val="DefaultPlaceholder_-1854013440"/>
                </w:placeholder>
              </w:sdtPr>
              <w:sdtEndPr/>
              <w:sdtContent>
                <w:r w:rsidR="009307E1">
                  <w:rPr>
                    <w:rFonts w:ascii="Verdana" w:eastAsia="Times New Roman" w:hAnsi="Verdana" w:cs="Times New Roman"/>
                    <w:sz w:val="18"/>
                    <w:szCs w:val="18"/>
                    <w:lang w:eastAsia="fr-FR"/>
                  </w:rPr>
                  <w:t>………</w:t>
                </w:r>
                <w:proofErr w:type="gramStart"/>
                <w:r w:rsidR="009307E1">
                  <w:rPr>
                    <w:rFonts w:ascii="Verdana" w:eastAsia="Times New Roman" w:hAnsi="Verdana" w:cs="Times New Roman"/>
                    <w:sz w:val="18"/>
                    <w:szCs w:val="18"/>
                    <w:lang w:eastAsia="fr-FR"/>
                  </w:rPr>
                  <w:t>…….</w:t>
                </w:r>
                <w:proofErr w:type="gramEnd"/>
                <w:r w:rsidR="008B2F61">
                  <w:rPr>
                    <w:rFonts w:ascii="Verdana" w:eastAsia="Times New Roman" w:hAnsi="Verdana" w:cs="Times New Roman"/>
                    <w:sz w:val="18"/>
                    <w:szCs w:val="18"/>
                    <w:lang w:eastAsia="fr-FR"/>
                  </w:rPr>
                  <w:t>.</w:t>
                </w:r>
              </w:sdtContent>
            </w:sdt>
            <w:r w:rsidR="00F22FED">
              <w:rPr>
                <w:rFonts w:ascii="Verdana" w:eastAsia="Times New Roman" w:hAnsi="Verdana" w:cs="Times New Roman"/>
                <w:sz w:val="18"/>
                <w:szCs w:val="18"/>
                <w:lang w:eastAsia="fr-FR"/>
              </w:rPr>
              <w:t xml:space="preserve">                </w:t>
            </w:r>
            <w:r w:rsidR="009307E1">
              <w:rPr>
                <w:rFonts w:ascii="Verdana" w:eastAsia="Times New Roman" w:hAnsi="Verdana" w:cs="Times New Roman"/>
                <w:sz w:val="18"/>
                <w:szCs w:val="18"/>
                <w:lang w:eastAsia="fr-FR"/>
              </w:rPr>
              <w:t xml:space="preserve">              </w:t>
            </w:r>
            <w:r>
              <w:rPr>
                <w:rFonts w:ascii="Verdana" w:eastAsia="Times New Roman" w:hAnsi="Verdana" w:cs="Times New Roman"/>
                <w:sz w:val="18"/>
                <w:szCs w:val="18"/>
                <w:lang w:eastAsia="fr-FR"/>
              </w:rPr>
              <w:t>Courriel </w:t>
            </w:r>
            <w:sdt>
              <w:sdtPr>
                <w:rPr>
                  <w:rFonts w:ascii="Verdana" w:eastAsia="Times New Roman" w:hAnsi="Verdana" w:cs="Times New Roman"/>
                  <w:sz w:val="18"/>
                  <w:szCs w:val="18"/>
                  <w:lang w:eastAsia="fr-FR"/>
                </w:rPr>
                <w:id w:val="944886681"/>
                <w:placeholder>
                  <w:docPart w:val="DefaultPlaceholder_-1854013440"/>
                </w:placeholder>
              </w:sdtPr>
              <w:sdtEndPr/>
              <w:sdtContent>
                <w:r>
                  <w:rPr>
                    <w:rFonts w:ascii="Verdana" w:eastAsia="Times New Roman" w:hAnsi="Verdana" w:cs="Times New Roman"/>
                    <w:sz w:val="18"/>
                    <w:szCs w:val="18"/>
                    <w:lang w:eastAsia="fr-FR"/>
                  </w:rPr>
                  <w:t>:</w:t>
                </w:r>
                <w:r w:rsidR="00F22FED">
                  <w:rPr>
                    <w:rFonts w:ascii="Verdana" w:eastAsia="Times New Roman" w:hAnsi="Verdana" w:cs="Times New Roman"/>
                    <w:sz w:val="18"/>
                    <w:szCs w:val="18"/>
                    <w:lang w:eastAsia="fr-FR"/>
                  </w:rPr>
                  <w:t>………………………………………</w:t>
                </w:r>
                <w:r w:rsidR="00BE54DE">
                  <w:rPr>
                    <w:rFonts w:ascii="Verdana" w:eastAsia="Times New Roman" w:hAnsi="Verdana" w:cs="Times New Roman"/>
                    <w:sz w:val="18"/>
                    <w:szCs w:val="18"/>
                    <w:lang w:eastAsia="fr-FR"/>
                  </w:rPr>
                  <w:t xml:space="preserve"> </w:t>
                </w:r>
              </w:sdtContent>
            </w:sdt>
          </w:p>
          <w:p w14:paraId="5448FD0C" w14:textId="77777777" w:rsidR="00465E39" w:rsidRDefault="00465E39" w:rsidP="00D33C0A">
            <w:pPr>
              <w:rPr>
                <w:rFonts w:ascii="Verdana" w:eastAsia="Times New Roman" w:hAnsi="Verdana" w:cs="Times New Roman"/>
                <w:sz w:val="18"/>
                <w:szCs w:val="18"/>
                <w:lang w:eastAsia="fr-FR"/>
              </w:rPr>
            </w:pPr>
          </w:p>
        </w:tc>
      </w:tr>
    </w:tbl>
    <w:bookmarkEnd w:id="3"/>
    <w:p w14:paraId="1871D8E2" w14:textId="1749E888" w:rsidR="004B2D69" w:rsidRDefault="00D23DD4" w:rsidP="00D33C0A">
      <w:pPr>
        <w:rPr>
          <w:rFonts w:ascii="Verdana" w:eastAsia="Times New Roman" w:hAnsi="Verdana" w:cs="Times New Roman"/>
          <w:sz w:val="18"/>
          <w:szCs w:val="18"/>
          <w:lang w:eastAsia="fr-FR"/>
        </w:rPr>
      </w:pPr>
      <w:r>
        <w:rPr>
          <w:noProof/>
        </w:rPr>
        <mc:AlternateContent>
          <mc:Choice Requires="wps">
            <w:drawing>
              <wp:anchor distT="0" distB="0" distL="114300" distR="114300" simplePos="0" relativeHeight="251658243" behindDoc="0" locked="0" layoutInCell="1" allowOverlap="1" wp14:anchorId="3E23B780" wp14:editId="4A9C132E">
                <wp:simplePos x="0" y="0"/>
                <wp:positionH relativeFrom="margin">
                  <wp:posOffset>-13970</wp:posOffset>
                </wp:positionH>
                <wp:positionV relativeFrom="paragraph">
                  <wp:posOffset>250824</wp:posOffset>
                </wp:positionV>
                <wp:extent cx="5724525" cy="390525"/>
                <wp:effectExtent l="0" t="0" r="28575" b="28575"/>
                <wp:wrapNone/>
                <wp:docPr id="6236258" name="Rectangle : coins arrondis 9"/>
                <wp:cNvGraphicFramePr/>
                <a:graphic xmlns:a="http://schemas.openxmlformats.org/drawingml/2006/main">
                  <a:graphicData uri="http://schemas.microsoft.com/office/word/2010/wordprocessingShape">
                    <wps:wsp>
                      <wps:cNvSpPr/>
                      <wps:spPr>
                        <a:xfrm>
                          <a:off x="0" y="0"/>
                          <a:ext cx="5724525" cy="390525"/>
                        </a:xfrm>
                        <a:prstGeom prst="roundRect">
                          <a:avLst/>
                        </a:prstGeom>
                        <a:solidFill>
                          <a:srgbClr val="4472C4">
                            <a:lumMod val="60000"/>
                            <a:lumOff val="40000"/>
                          </a:srgbClr>
                        </a:solidFill>
                        <a:ln w="12700" cap="flat" cmpd="sng" algn="ctr">
                          <a:solidFill>
                            <a:srgbClr val="002060"/>
                          </a:solidFill>
                          <a:prstDash val="solid"/>
                          <a:miter lim="800000"/>
                        </a:ln>
                        <a:effectLst/>
                      </wps:spPr>
                      <wps:txbx>
                        <w:txbxContent>
                          <w:p w14:paraId="4167E6E9" w14:textId="5CD72F97" w:rsidR="00D23DD4" w:rsidRPr="00DA3BE0" w:rsidRDefault="00D23DD4" w:rsidP="00D23DD4">
                            <w:pPr>
                              <w:rPr>
                                <w:rFonts w:ascii="Verdana" w:hAnsi="Verdana"/>
                                <w:sz w:val="28"/>
                                <w:szCs w:val="28"/>
                              </w:rPr>
                            </w:pPr>
                            <w:r>
                              <w:rPr>
                                <w:rFonts w:ascii="Verdana" w:hAnsi="Verdana"/>
                                <w:sz w:val="28"/>
                                <w:szCs w:val="28"/>
                              </w:rPr>
                              <w:t>2-</w:t>
                            </w:r>
                            <w:r w:rsidRPr="00DA3BE0">
                              <w:rPr>
                                <w:rFonts w:ascii="Verdana" w:hAnsi="Verdana"/>
                                <w:sz w:val="28"/>
                                <w:szCs w:val="28"/>
                              </w:rPr>
                              <w:t>Site concerné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3B780" id="Rectangle : coins arrondis 9" o:spid="_x0000_s1029" style="position:absolute;margin-left:-1.1pt;margin-top:19.75pt;width:450.75pt;height:30.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BhAIAABsFAAAOAAAAZHJzL2Uyb0RvYy54bWysVFtv2yAUfp+0/4B4X+247i2qU0WJMk3q&#10;2qrt1GeCcYwEHAYkdvfrd8BOk3Z7mpYH59z4zoXvcH3Ta0V2wnkJpqKTk5wSYTjU0mwq+uN59eWS&#10;Eh+YqZkCIyr6Kjy9mX3+dN3ZqSigBVULRxDE+GlnK9qGYKdZ5nkrNPMnYIVBZwNOs4Cq22S1Yx2i&#10;a5UVeX6edeBq64AL79G6HJx0lvCbRvBw3zReBKIqirWF9HXpu47fbHbNphvHbCv5WAb7hyo0kwaT&#10;vkEtWWBk6+QfUFpyBx6acMJBZ9A0kovUA3YzyT9089QyK1IvOBxv38bk/x8sv9s92QeHY+isn3oU&#10;Yxd943T8x/pIn4b1+jYs0QfC0Xh2UZRnxRklHH2nV3mUESY7nLbOh68CNIlCRR1sTf2IN5IGxXa3&#10;Pgzx+7iY0YOS9UoqlRS3WS+UIzuGt1eWF8WiTGfVVn+HejCf5/gbrhHNeNlj9N6M9fgBJtX2Dl8Z&#10;0iFpiwtEIJwh/RrFAora1hX1ZkMJUxvkNQ8uJX53eoQd8uV5kZ+nOmLC4yZid0vm2yEuuYZytQxI&#10;fSV1RS9jtfvTysTeRSLvOKPD3UQp9OueSKzwNAJFyxrq1wdHHAz89pavJKa9ZT48MIeExv5wScM9&#10;fhoF2DSMEiUtuF9/s8d45Bl6KelwQXAgP7fMCUrUN4MMvJqUZdyopJTIBlTcsWd97DFbvQC8xQk+&#10;B5YnMcYHtRcbB/oFd3kes6KLGY65h9GPyiIMi4uvARfzeQrDLbIs3JonyyN4nFwc+HP/wpwdiReQ&#10;snewXyY2/UC9ITaeNDDfBmhk4uVhrkicqOAGJgqNr0Vc8WM9RR3etNlvAAAA//8DAFBLAwQUAAYA&#10;CAAAACEAaIR8J98AAAAJAQAADwAAAGRycy9kb3ducmV2LnhtbEyPy07DMBBF90j8gzVIbFBrN+XR&#10;hDgVoqCuQBD6AdN4iKPGdmS7Tfr3mBUsR/fo3jPlejI9O5EPnbMSFnMBjGzjVGdbCbuv19kKWIho&#10;FfbOkoQzBVhXlxclFsqN9pNOdWxZKrGhQAk6xqHgPDSaDIa5G8im7Nt5gzGdvuXK45jKTc8zIe65&#10;wc6mBY0DPWtqDvXRSHgQm7fdbf2hadOOeOP8y/b8fpDy+mp6egQWaYp/MPzqJ3WoktPeHa0KrJcw&#10;y7JESljmd8BSvsrzJbB9AsVCAK9K/v+D6gcAAP//AwBQSwECLQAUAAYACAAAACEAtoM4kv4AAADh&#10;AQAAEwAAAAAAAAAAAAAAAAAAAAAAW0NvbnRlbnRfVHlwZXNdLnhtbFBLAQItABQABgAIAAAAIQA4&#10;/SH/1gAAAJQBAAALAAAAAAAAAAAAAAAAAC8BAABfcmVscy8ucmVsc1BLAQItABQABgAIAAAAIQAb&#10;f+VBhAIAABsFAAAOAAAAAAAAAAAAAAAAAC4CAABkcnMvZTJvRG9jLnhtbFBLAQItABQABgAIAAAA&#10;IQBohHwn3wAAAAkBAAAPAAAAAAAAAAAAAAAAAN4EAABkcnMvZG93bnJldi54bWxQSwUGAAAAAAQA&#10;BADzAAAA6gUAAAAA&#10;" fillcolor="#8faadc" strokecolor="#002060" strokeweight="1pt">
                <v:stroke joinstyle="miter"/>
                <v:textbox>
                  <w:txbxContent>
                    <w:p w14:paraId="4167E6E9" w14:textId="5CD72F97" w:rsidR="00D23DD4" w:rsidRPr="00DA3BE0" w:rsidRDefault="00D23DD4" w:rsidP="00D23DD4">
                      <w:pPr>
                        <w:rPr>
                          <w:rFonts w:ascii="Verdana" w:hAnsi="Verdana"/>
                          <w:sz w:val="28"/>
                          <w:szCs w:val="28"/>
                        </w:rPr>
                      </w:pPr>
                      <w:r>
                        <w:rPr>
                          <w:rFonts w:ascii="Verdana" w:hAnsi="Verdana"/>
                          <w:sz w:val="28"/>
                          <w:szCs w:val="28"/>
                        </w:rPr>
                        <w:t>2-</w:t>
                      </w:r>
                      <w:r w:rsidRPr="00DA3BE0">
                        <w:rPr>
                          <w:rFonts w:ascii="Verdana" w:hAnsi="Verdana"/>
                          <w:sz w:val="28"/>
                          <w:szCs w:val="28"/>
                        </w:rPr>
                        <w:t>Site concerné</w:t>
                      </w:r>
                    </w:p>
                  </w:txbxContent>
                </v:textbox>
                <w10:wrap anchorx="margin"/>
              </v:roundrect>
            </w:pict>
          </mc:Fallback>
        </mc:AlternateContent>
      </w:r>
    </w:p>
    <w:p w14:paraId="1AA3B71F" w14:textId="45F9B2B7" w:rsidR="00D33C0A" w:rsidRDefault="00D33C0A" w:rsidP="00D33C0A">
      <w:pPr>
        <w:rPr>
          <w:rFonts w:ascii="Verdana" w:eastAsia="Times New Roman" w:hAnsi="Verdana" w:cs="Times New Roman"/>
          <w:sz w:val="18"/>
          <w:szCs w:val="18"/>
          <w:lang w:eastAsia="fr-FR"/>
        </w:rPr>
      </w:pPr>
    </w:p>
    <w:p w14:paraId="779DD9F6" w14:textId="5E77CB16" w:rsidR="004129BC" w:rsidRDefault="004129BC" w:rsidP="004129BC">
      <w:pPr>
        <w:rPr>
          <w:rFonts w:ascii="Verdana" w:eastAsia="Times New Roman" w:hAnsi="Verdana" w:cs="Times New Roman"/>
          <w:sz w:val="18"/>
          <w:szCs w:val="18"/>
          <w:lang w:eastAsia="fr-FR"/>
        </w:rPr>
      </w:pPr>
    </w:p>
    <w:tbl>
      <w:tblPr>
        <w:tblStyle w:val="Grilledutableau"/>
        <w:tblW w:w="0" w:type="auto"/>
        <w:tblLook w:val="04A0" w:firstRow="1" w:lastRow="0" w:firstColumn="1" w:lastColumn="0" w:noHBand="0" w:noVBand="1"/>
      </w:tblPr>
      <w:tblGrid>
        <w:gridCol w:w="9056"/>
      </w:tblGrid>
      <w:tr w:rsidR="004129BC" w14:paraId="354D2A15" w14:textId="77777777" w:rsidTr="00F77013">
        <w:trPr>
          <w:trHeight w:val="1777"/>
        </w:trPr>
        <w:tc>
          <w:tcPr>
            <w:tcW w:w="9062" w:type="dxa"/>
          </w:tcPr>
          <w:p w14:paraId="5588A5FD" w14:textId="77777777" w:rsidR="003B22D8" w:rsidRDefault="003B22D8" w:rsidP="00F77013">
            <w:pPr>
              <w:rPr>
                <w:rFonts w:ascii="Verdana" w:eastAsia="Times New Roman" w:hAnsi="Verdana" w:cs="Times New Roman"/>
                <w:sz w:val="18"/>
                <w:szCs w:val="18"/>
                <w:lang w:eastAsia="fr-FR"/>
              </w:rPr>
            </w:pPr>
          </w:p>
          <w:p w14:paraId="4E5FBD67" w14:textId="463B983E" w:rsidR="004129BC" w:rsidRDefault="004129BC" w:rsidP="00F77013">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Adresse </w:t>
            </w:r>
            <w:r w:rsidR="00803F76">
              <w:rPr>
                <w:rFonts w:ascii="Verdana" w:eastAsia="Times New Roman" w:hAnsi="Verdana" w:cs="Times New Roman"/>
                <w:sz w:val="18"/>
                <w:szCs w:val="18"/>
                <w:lang w:eastAsia="fr-FR"/>
              </w:rPr>
              <w:t xml:space="preserve">du </w:t>
            </w:r>
            <w:proofErr w:type="gramStart"/>
            <w:r w:rsidR="00803F76">
              <w:rPr>
                <w:rFonts w:ascii="Verdana" w:eastAsia="Times New Roman" w:hAnsi="Verdana" w:cs="Times New Roman"/>
                <w:sz w:val="18"/>
                <w:szCs w:val="18"/>
                <w:lang w:eastAsia="fr-FR"/>
              </w:rPr>
              <w:t>projet</w:t>
            </w:r>
            <w:r>
              <w:rPr>
                <w:rFonts w:ascii="Verdana" w:eastAsia="Times New Roman" w:hAnsi="Verdana" w:cs="Times New Roman"/>
                <w:sz w:val="18"/>
                <w:szCs w:val="18"/>
                <w:lang w:eastAsia="fr-FR"/>
              </w:rPr>
              <w:t>:</w:t>
            </w:r>
            <w:proofErr w:type="gramEnd"/>
            <w:r>
              <w:rPr>
                <w:rFonts w:ascii="Verdana" w:eastAsia="Times New Roman" w:hAnsi="Verdana" w:cs="Times New Roman"/>
                <w:sz w:val="18"/>
                <w:szCs w:val="18"/>
                <w:lang w:eastAsia="fr-FR"/>
              </w:rPr>
              <w:t xml:space="preserve"> </w:t>
            </w:r>
            <w:sdt>
              <w:sdtPr>
                <w:rPr>
                  <w:rFonts w:ascii="Verdana" w:eastAsia="Times New Roman" w:hAnsi="Verdana" w:cs="Times New Roman"/>
                  <w:sz w:val="18"/>
                  <w:szCs w:val="18"/>
                  <w:lang w:eastAsia="fr-FR"/>
                </w:rPr>
                <w:id w:val="-292056666"/>
                <w:placeholder>
                  <w:docPart w:val="DefaultPlaceholder_-1854013440"/>
                </w:placeholder>
              </w:sdtPr>
              <w:sdtEndPr/>
              <w:sdtContent>
                <w:r w:rsidR="00F22FED">
                  <w:rPr>
                    <w:rFonts w:ascii="Verdana" w:eastAsia="Times New Roman" w:hAnsi="Verdana" w:cs="Times New Roman"/>
                    <w:sz w:val="18"/>
                    <w:szCs w:val="18"/>
                    <w:lang w:eastAsia="fr-FR"/>
                  </w:rPr>
                  <w:t>………………………………………………………………………..</w:t>
                </w:r>
              </w:sdtContent>
            </w:sdt>
          </w:p>
          <w:p w14:paraId="49F1E78B" w14:textId="77777777" w:rsidR="004129BC" w:rsidRDefault="004129BC" w:rsidP="00F77013">
            <w:pPr>
              <w:rPr>
                <w:rFonts w:ascii="Verdana" w:eastAsia="Times New Roman" w:hAnsi="Verdana" w:cs="Times New Roman"/>
                <w:sz w:val="18"/>
                <w:szCs w:val="18"/>
                <w:lang w:eastAsia="fr-FR"/>
              </w:rPr>
            </w:pPr>
          </w:p>
          <w:p w14:paraId="604C9224" w14:textId="77777777" w:rsidR="004129BC" w:rsidRDefault="004129BC" w:rsidP="00F77013">
            <w:pPr>
              <w:rPr>
                <w:rFonts w:ascii="Verdana" w:eastAsia="Times New Roman" w:hAnsi="Verdana" w:cs="Times New Roman"/>
                <w:sz w:val="18"/>
                <w:szCs w:val="18"/>
                <w:lang w:eastAsia="fr-FR"/>
              </w:rPr>
            </w:pPr>
          </w:p>
          <w:p w14:paraId="748F5654" w14:textId="76473BCD" w:rsidR="004129BC" w:rsidRDefault="004129BC" w:rsidP="00F77013">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Code postal :</w:t>
            </w:r>
            <w:r w:rsidR="005302F9">
              <w:rPr>
                <w:rFonts w:ascii="Verdana" w:eastAsia="Times New Roman" w:hAnsi="Verdana" w:cs="Times New Roman"/>
                <w:sz w:val="18"/>
                <w:szCs w:val="18"/>
                <w:lang w:eastAsia="fr-FR"/>
              </w:rPr>
              <w:t>69</w:t>
            </w:r>
            <w:sdt>
              <w:sdtPr>
                <w:rPr>
                  <w:rFonts w:ascii="Verdana" w:eastAsia="Times New Roman" w:hAnsi="Verdana" w:cs="Times New Roman"/>
                  <w:sz w:val="18"/>
                  <w:szCs w:val="18"/>
                  <w:lang w:eastAsia="fr-FR"/>
                </w:rPr>
                <w:id w:val="-1027711330"/>
                <w:placeholder>
                  <w:docPart w:val="DefaultPlaceholder_-1854013440"/>
                </w:placeholder>
              </w:sdtPr>
              <w:sdtEndPr/>
              <w:sdtContent>
                <w:proofErr w:type="gramStart"/>
                <w:r w:rsidR="002259C8">
                  <w:rPr>
                    <w:rFonts w:ascii="Verdana" w:eastAsia="Times New Roman" w:hAnsi="Verdana" w:cs="Times New Roman"/>
                    <w:sz w:val="18"/>
                    <w:szCs w:val="18"/>
                    <w:lang w:eastAsia="fr-FR"/>
                  </w:rPr>
                  <w:t>…….</w:t>
                </w:r>
                <w:proofErr w:type="gramEnd"/>
              </w:sdtContent>
            </w:sdt>
            <w:r w:rsidR="002259C8">
              <w:rPr>
                <w:rFonts w:ascii="Verdana" w:eastAsia="Times New Roman" w:hAnsi="Verdana" w:cs="Times New Roman"/>
                <w:sz w:val="18"/>
                <w:szCs w:val="18"/>
                <w:lang w:eastAsia="fr-FR"/>
              </w:rPr>
              <w:t xml:space="preserve">                  </w:t>
            </w:r>
            <w:r>
              <w:rPr>
                <w:rFonts w:ascii="Verdana" w:eastAsia="Times New Roman" w:hAnsi="Verdana" w:cs="Times New Roman"/>
                <w:sz w:val="18"/>
                <w:szCs w:val="18"/>
                <w:lang w:eastAsia="fr-FR"/>
              </w:rPr>
              <w:t>Commune :</w:t>
            </w:r>
            <w:sdt>
              <w:sdtPr>
                <w:rPr>
                  <w:rFonts w:ascii="Verdana" w:eastAsia="Times New Roman" w:hAnsi="Verdana" w:cs="Times New Roman"/>
                  <w:sz w:val="18"/>
                  <w:szCs w:val="18"/>
                  <w:lang w:eastAsia="fr-FR"/>
                </w:rPr>
                <w:id w:val="1268504881"/>
                <w:placeholder>
                  <w:docPart w:val="DefaultPlaceholder_-1854013440"/>
                </w:placeholder>
              </w:sdtPr>
              <w:sdtEndPr/>
              <w:sdtContent>
                <w:r>
                  <w:rPr>
                    <w:rFonts w:ascii="Verdana" w:eastAsia="Times New Roman" w:hAnsi="Verdana" w:cs="Times New Roman"/>
                    <w:sz w:val="18"/>
                    <w:szCs w:val="18"/>
                    <w:lang w:eastAsia="fr-FR"/>
                  </w:rPr>
                  <w:t xml:space="preserve"> </w:t>
                </w:r>
                <w:r w:rsidR="002259C8">
                  <w:rPr>
                    <w:rFonts w:ascii="Verdana" w:eastAsia="Times New Roman" w:hAnsi="Verdana" w:cs="Times New Roman"/>
                    <w:sz w:val="18"/>
                    <w:szCs w:val="18"/>
                    <w:lang w:eastAsia="fr-FR"/>
                  </w:rPr>
                  <w:t>…………………………………….</w:t>
                </w:r>
              </w:sdtContent>
            </w:sdt>
          </w:p>
          <w:p w14:paraId="53783C92" w14:textId="77777777" w:rsidR="0073521B" w:rsidRDefault="0073521B" w:rsidP="00F77013">
            <w:pPr>
              <w:rPr>
                <w:rFonts w:ascii="Verdana" w:eastAsia="Times New Roman" w:hAnsi="Verdana" w:cs="Times New Roman"/>
                <w:sz w:val="18"/>
                <w:szCs w:val="18"/>
                <w:lang w:eastAsia="fr-FR"/>
              </w:rPr>
            </w:pPr>
          </w:p>
          <w:p w14:paraId="3D077B6A" w14:textId="0248494E" w:rsidR="006F1C18" w:rsidRDefault="00E3163F" w:rsidP="00F77013">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Références cadastrales (</w:t>
            </w:r>
            <w:r w:rsidR="006F1C18">
              <w:rPr>
                <w:rFonts w:ascii="Verdana" w:eastAsia="Times New Roman" w:hAnsi="Verdana" w:cs="Times New Roman"/>
                <w:sz w:val="18"/>
                <w:szCs w:val="18"/>
                <w:lang w:eastAsia="fr-FR"/>
              </w:rPr>
              <w:t>section et numéro de</w:t>
            </w:r>
            <w:r w:rsidR="00745387">
              <w:rPr>
                <w:rFonts w:ascii="Verdana" w:eastAsia="Times New Roman" w:hAnsi="Verdana" w:cs="Times New Roman"/>
                <w:sz w:val="18"/>
                <w:szCs w:val="18"/>
                <w:lang w:eastAsia="fr-FR"/>
              </w:rPr>
              <w:t xml:space="preserve"> </w:t>
            </w:r>
            <w:r w:rsidR="006F1C18">
              <w:rPr>
                <w:rFonts w:ascii="Verdana" w:eastAsia="Times New Roman" w:hAnsi="Verdana" w:cs="Times New Roman"/>
                <w:sz w:val="18"/>
                <w:szCs w:val="18"/>
                <w:lang w:eastAsia="fr-FR"/>
              </w:rPr>
              <w:t>parcelle</w:t>
            </w:r>
            <w:r w:rsidR="00745387">
              <w:rPr>
                <w:rFonts w:ascii="Verdana" w:eastAsia="Times New Roman" w:hAnsi="Verdana" w:cs="Times New Roman"/>
                <w:sz w:val="18"/>
                <w:szCs w:val="18"/>
                <w:lang w:eastAsia="fr-FR"/>
              </w:rPr>
              <w:t>)</w:t>
            </w:r>
            <w:r w:rsidR="006F1C18">
              <w:rPr>
                <w:rFonts w:ascii="Verdana" w:eastAsia="Times New Roman" w:hAnsi="Verdana" w:cs="Times New Roman"/>
                <w:sz w:val="18"/>
                <w:szCs w:val="18"/>
                <w:lang w:eastAsia="fr-FR"/>
              </w:rPr>
              <w:t> :</w:t>
            </w:r>
            <w:r w:rsidR="00F02214">
              <w:rPr>
                <w:rFonts w:ascii="Verdana" w:eastAsia="Times New Roman" w:hAnsi="Verdana" w:cs="Times New Roman"/>
                <w:sz w:val="18"/>
                <w:szCs w:val="18"/>
                <w:lang w:eastAsia="fr-FR"/>
              </w:rPr>
              <w:t xml:space="preserve"> </w:t>
            </w:r>
            <w:sdt>
              <w:sdtPr>
                <w:rPr>
                  <w:rFonts w:ascii="Verdana" w:eastAsia="Times New Roman" w:hAnsi="Verdana" w:cs="Times New Roman"/>
                  <w:sz w:val="18"/>
                  <w:szCs w:val="18"/>
                  <w:lang w:eastAsia="fr-FR"/>
                </w:rPr>
                <w:id w:val="1415669600"/>
                <w:placeholder>
                  <w:docPart w:val="DefaultPlaceholder_-1854013440"/>
                </w:placeholder>
              </w:sdtPr>
              <w:sdtEndPr/>
              <w:sdtContent>
                <w:r w:rsidR="00F02214">
                  <w:rPr>
                    <w:rFonts w:ascii="Verdana" w:eastAsia="Times New Roman" w:hAnsi="Verdana" w:cs="Times New Roman"/>
                    <w:sz w:val="18"/>
                    <w:szCs w:val="18"/>
                    <w:lang w:eastAsia="fr-FR"/>
                  </w:rPr>
                  <w:t>……………………………………</w:t>
                </w:r>
                <w:proofErr w:type="gramStart"/>
                <w:r w:rsidR="00F02214">
                  <w:rPr>
                    <w:rFonts w:ascii="Verdana" w:eastAsia="Times New Roman" w:hAnsi="Verdana" w:cs="Times New Roman"/>
                    <w:sz w:val="18"/>
                    <w:szCs w:val="18"/>
                    <w:lang w:eastAsia="fr-FR"/>
                  </w:rPr>
                  <w:t>…….</w:t>
                </w:r>
                <w:proofErr w:type="gramEnd"/>
                <w:r w:rsidR="00F02214">
                  <w:rPr>
                    <w:rFonts w:ascii="Verdana" w:eastAsia="Times New Roman" w:hAnsi="Verdana" w:cs="Times New Roman"/>
                    <w:sz w:val="18"/>
                    <w:szCs w:val="18"/>
                    <w:lang w:eastAsia="fr-FR"/>
                  </w:rPr>
                  <w:t>.</w:t>
                </w:r>
              </w:sdtContent>
            </w:sdt>
          </w:p>
          <w:p w14:paraId="2B002088" w14:textId="77777777" w:rsidR="001C332C" w:rsidRDefault="001C332C" w:rsidP="00F77013">
            <w:pPr>
              <w:rPr>
                <w:rFonts w:ascii="Verdana" w:eastAsia="Times New Roman" w:hAnsi="Verdana" w:cs="Times New Roman"/>
                <w:sz w:val="18"/>
                <w:szCs w:val="18"/>
                <w:lang w:eastAsia="fr-FR"/>
              </w:rPr>
            </w:pPr>
          </w:p>
          <w:p w14:paraId="47083BB5" w14:textId="19AB45B9" w:rsidR="00520EBB" w:rsidRDefault="0068701E" w:rsidP="0073521B">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Numéro</w:t>
            </w:r>
            <w:r w:rsidR="00770807">
              <w:rPr>
                <w:rFonts w:ascii="Verdana" w:eastAsia="Times New Roman" w:hAnsi="Verdana" w:cs="Times New Roman"/>
                <w:sz w:val="18"/>
                <w:szCs w:val="18"/>
                <w:lang w:eastAsia="fr-FR"/>
              </w:rPr>
              <w:t xml:space="preserve"> de dossier</w:t>
            </w:r>
            <w:r>
              <w:rPr>
                <w:rFonts w:ascii="Verdana" w:eastAsia="Times New Roman" w:hAnsi="Verdana" w:cs="Times New Roman"/>
                <w:sz w:val="18"/>
                <w:szCs w:val="18"/>
                <w:lang w:eastAsia="fr-FR"/>
              </w:rPr>
              <w:t xml:space="preserve"> d’urbanisme (PC, D</w:t>
            </w:r>
            <w:r w:rsidR="000C553C">
              <w:rPr>
                <w:rFonts w:ascii="Verdana" w:eastAsia="Times New Roman" w:hAnsi="Verdana" w:cs="Times New Roman"/>
                <w:sz w:val="18"/>
                <w:szCs w:val="18"/>
                <w:lang w:eastAsia="fr-FR"/>
              </w:rPr>
              <w:t xml:space="preserve">P…) pour les constructions neuves ou travaux </w:t>
            </w:r>
            <w:r w:rsidR="00770807">
              <w:rPr>
                <w:rFonts w:ascii="Verdana" w:eastAsia="Times New Roman" w:hAnsi="Verdana" w:cs="Times New Roman"/>
                <w:sz w:val="18"/>
                <w:szCs w:val="18"/>
                <w:lang w:eastAsia="fr-FR"/>
              </w:rPr>
              <w:t>rel</w:t>
            </w:r>
            <w:r w:rsidR="00B3117C">
              <w:rPr>
                <w:rFonts w:ascii="Verdana" w:eastAsia="Times New Roman" w:hAnsi="Verdana" w:cs="Times New Roman"/>
                <w:sz w:val="18"/>
                <w:szCs w:val="18"/>
                <w:lang w:eastAsia="fr-FR"/>
              </w:rPr>
              <w:t>e</w:t>
            </w:r>
            <w:r w:rsidR="00770807">
              <w:rPr>
                <w:rFonts w:ascii="Verdana" w:eastAsia="Times New Roman" w:hAnsi="Verdana" w:cs="Times New Roman"/>
                <w:sz w:val="18"/>
                <w:szCs w:val="18"/>
                <w:lang w:eastAsia="fr-FR"/>
              </w:rPr>
              <w:t>vant d’une procédure</w:t>
            </w:r>
            <w:r w:rsidR="00B3117C">
              <w:rPr>
                <w:rFonts w:ascii="Verdana" w:eastAsia="Times New Roman" w:hAnsi="Verdana" w:cs="Times New Roman"/>
                <w:sz w:val="18"/>
                <w:szCs w:val="18"/>
                <w:lang w:eastAsia="fr-FR"/>
              </w:rPr>
              <w:t xml:space="preserve"> d’urbanisme :</w:t>
            </w:r>
            <w:r w:rsidR="0073521B">
              <w:rPr>
                <w:rFonts w:ascii="Verdana" w:eastAsia="Times New Roman" w:hAnsi="Verdana" w:cs="Times New Roman"/>
                <w:sz w:val="18"/>
                <w:szCs w:val="18"/>
                <w:lang w:eastAsia="fr-FR"/>
              </w:rPr>
              <w:t xml:space="preserve"> </w:t>
            </w:r>
            <w:sdt>
              <w:sdtPr>
                <w:rPr>
                  <w:rFonts w:ascii="Verdana" w:eastAsia="Times New Roman" w:hAnsi="Verdana" w:cs="Times New Roman"/>
                  <w:sz w:val="18"/>
                  <w:szCs w:val="18"/>
                  <w:lang w:eastAsia="fr-FR"/>
                </w:rPr>
                <w:id w:val="-1254351050"/>
                <w:placeholder>
                  <w:docPart w:val="DefaultPlaceholder_-1854013440"/>
                </w:placeholder>
              </w:sdtPr>
              <w:sdtEndPr/>
              <w:sdtContent>
                <w:r w:rsidR="00F02214">
                  <w:rPr>
                    <w:rFonts w:ascii="Verdana" w:eastAsia="Times New Roman" w:hAnsi="Verdana" w:cs="Times New Roman"/>
                    <w:sz w:val="18"/>
                    <w:szCs w:val="18"/>
                    <w:lang w:eastAsia="fr-FR"/>
                  </w:rPr>
                  <w:t>………………………………………</w:t>
                </w:r>
              </w:sdtContent>
            </w:sdt>
          </w:p>
          <w:p w14:paraId="226BB241" w14:textId="56CBFFB0" w:rsidR="00373EBB" w:rsidRDefault="00373EBB" w:rsidP="00F77013">
            <w:pPr>
              <w:rPr>
                <w:rFonts w:ascii="Verdana" w:eastAsia="Times New Roman" w:hAnsi="Verdana" w:cs="Times New Roman"/>
                <w:sz w:val="18"/>
                <w:szCs w:val="18"/>
                <w:lang w:eastAsia="fr-FR"/>
              </w:rPr>
            </w:pPr>
          </w:p>
          <w:p w14:paraId="6BD78398" w14:textId="6BF31796" w:rsidR="004129BC" w:rsidRDefault="006B0D1D" w:rsidP="00373EBB">
            <w:pPr>
              <w:jc w:val="center"/>
              <w:rPr>
                <w:rFonts w:ascii="Verdana" w:eastAsia="Times New Roman" w:hAnsi="Verdana" w:cs="Times New Roman"/>
                <w:noProof/>
                <w:sz w:val="18"/>
                <w:szCs w:val="18"/>
                <w:lang w:eastAsia="fr-FR"/>
              </w:rPr>
            </w:pPr>
            <w:sdt>
              <w:sdtPr>
                <w:rPr>
                  <w:rStyle w:val="Style12"/>
                </w:rPr>
                <w:id w:val="-1412297968"/>
                <w14:checkbox>
                  <w14:checked w14:val="0"/>
                  <w14:checkedState w14:val="25CF" w14:font="Verdana"/>
                  <w14:uncheckedState w14:val="004F" w14:font="Verdana"/>
                </w14:checkbox>
              </w:sdtPr>
              <w:sdtEndPr>
                <w:rPr>
                  <w:rStyle w:val="Style12"/>
                </w:rPr>
              </w:sdtEndPr>
              <w:sdtContent>
                <w:r w:rsidR="0047421A" w:rsidRPr="0047421A">
                  <w:rPr>
                    <w:rStyle w:val="Style12"/>
                  </w:rPr>
                  <w:t>O</w:t>
                </w:r>
              </w:sdtContent>
            </w:sdt>
            <w:r w:rsidR="00373EBB">
              <w:rPr>
                <w:rFonts w:ascii="Verdana" w:eastAsia="Times New Roman" w:hAnsi="Verdana" w:cs="Times New Roman"/>
                <w:sz w:val="18"/>
                <w:szCs w:val="18"/>
                <w:lang w:eastAsia="fr-FR"/>
              </w:rPr>
              <w:t xml:space="preserve"> </w:t>
            </w:r>
            <w:r w:rsidR="001C332C">
              <w:rPr>
                <w:rFonts w:ascii="Verdana" w:eastAsia="Times New Roman" w:hAnsi="Verdana" w:cs="Times New Roman"/>
                <w:sz w:val="18"/>
                <w:szCs w:val="18"/>
                <w:lang w:eastAsia="fr-FR"/>
              </w:rPr>
              <w:t>R</w:t>
            </w:r>
            <w:r w:rsidR="00624391">
              <w:rPr>
                <w:rFonts w:ascii="Verdana" w:eastAsia="Times New Roman" w:hAnsi="Verdana" w:cs="Times New Roman"/>
                <w:sz w:val="18"/>
                <w:szCs w:val="18"/>
                <w:lang w:eastAsia="fr-FR"/>
              </w:rPr>
              <w:t xml:space="preserve">éhabilitation de l’existant          </w:t>
            </w:r>
            <w:r w:rsidR="001C332C">
              <w:rPr>
                <w:rFonts w:ascii="Verdana" w:eastAsia="Times New Roman" w:hAnsi="Verdana" w:cs="Times New Roman"/>
                <w:sz w:val="18"/>
                <w:szCs w:val="18"/>
                <w:lang w:eastAsia="fr-FR"/>
              </w:rPr>
              <w:t xml:space="preserve">    </w:t>
            </w:r>
            <w:sdt>
              <w:sdtPr>
                <w:rPr>
                  <w:rStyle w:val="Style12"/>
                </w:rPr>
                <w:id w:val="1642151912"/>
                <w14:checkbox>
                  <w14:checked w14:val="0"/>
                  <w14:checkedState w14:val="25CF" w14:font="Verdana"/>
                  <w14:uncheckedState w14:val="004F" w14:font="Verdana"/>
                </w14:checkbox>
              </w:sdtPr>
              <w:sdtEndPr>
                <w:rPr>
                  <w:rStyle w:val="Style12"/>
                </w:rPr>
              </w:sdtEndPr>
              <w:sdtContent>
                <w:r w:rsidR="0047421A" w:rsidRPr="0047421A">
                  <w:rPr>
                    <w:rStyle w:val="Style12"/>
                  </w:rPr>
                  <w:t>O</w:t>
                </w:r>
              </w:sdtContent>
            </w:sdt>
            <w:r w:rsidR="001C332C">
              <w:rPr>
                <w:rFonts w:ascii="Verdana" w:eastAsia="Times New Roman" w:hAnsi="Verdana" w:cs="Times New Roman"/>
                <w:sz w:val="18"/>
                <w:szCs w:val="18"/>
                <w:lang w:eastAsia="fr-FR"/>
              </w:rPr>
              <w:t xml:space="preserve"> </w:t>
            </w:r>
            <w:r w:rsidR="00624391">
              <w:rPr>
                <w:rFonts w:ascii="Verdana" w:eastAsia="Times New Roman" w:hAnsi="Verdana" w:cs="Times New Roman"/>
                <w:sz w:val="18"/>
                <w:szCs w:val="18"/>
                <w:lang w:eastAsia="fr-FR"/>
              </w:rPr>
              <w:t>Construction neuve</w:t>
            </w:r>
          </w:p>
          <w:p w14:paraId="5D162318" w14:textId="494E01BB" w:rsidR="00624391" w:rsidRDefault="00624391" w:rsidP="00624391">
            <w:pPr>
              <w:jc w:val="center"/>
              <w:rPr>
                <w:rFonts w:ascii="Verdana" w:eastAsia="Times New Roman" w:hAnsi="Verdana" w:cs="Times New Roman"/>
                <w:sz w:val="18"/>
                <w:szCs w:val="18"/>
                <w:lang w:eastAsia="fr-FR"/>
              </w:rPr>
            </w:pPr>
          </w:p>
        </w:tc>
      </w:tr>
    </w:tbl>
    <w:p w14:paraId="09AC7892" w14:textId="41F12E2A" w:rsidR="00E73AC8" w:rsidRDefault="00E73AC8" w:rsidP="004129BC">
      <w:pPr>
        <w:rPr>
          <w:rFonts w:ascii="Verdana" w:eastAsia="Times New Roman" w:hAnsi="Verdana" w:cs="Times New Roman"/>
          <w:sz w:val="18"/>
          <w:szCs w:val="18"/>
          <w:lang w:eastAsia="fr-FR"/>
        </w:rPr>
      </w:pPr>
    </w:p>
    <w:p w14:paraId="3A4729FF" w14:textId="5C84CB83" w:rsidR="004129BC" w:rsidRDefault="001B2B50" w:rsidP="004129BC">
      <w:pPr>
        <w:rPr>
          <w:rFonts w:ascii="Verdana" w:eastAsia="Times New Roman" w:hAnsi="Verdana" w:cs="Times New Roman"/>
          <w:sz w:val="18"/>
          <w:szCs w:val="18"/>
          <w:lang w:eastAsia="fr-FR"/>
        </w:rPr>
      </w:pPr>
      <w:r>
        <w:rPr>
          <w:rFonts w:ascii="Verdana" w:eastAsia="Times New Roman" w:hAnsi="Verdana" w:cs="Times New Roman"/>
          <w:noProof/>
          <w:sz w:val="18"/>
          <w:szCs w:val="18"/>
          <w:lang w:eastAsia="fr-FR"/>
        </w:rPr>
        <w:drawing>
          <wp:anchor distT="0" distB="0" distL="114300" distR="114300" simplePos="0" relativeHeight="251658244" behindDoc="1" locked="0" layoutInCell="1" allowOverlap="1" wp14:anchorId="0C4C35F4" wp14:editId="6D803AA7">
            <wp:simplePos x="0" y="0"/>
            <wp:positionH relativeFrom="margin">
              <wp:align>right</wp:align>
            </wp:positionH>
            <wp:positionV relativeFrom="paragraph">
              <wp:posOffset>5425</wp:posOffset>
            </wp:positionV>
            <wp:extent cx="2838450" cy="680350"/>
            <wp:effectExtent l="0" t="0" r="0" b="5715"/>
            <wp:wrapNone/>
            <wp:docPr id="1976270617"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0800000" flipH="1" flipV="1">
                      <a:off x="0" y="0"/>
                      <a:ext cx="2838450" cy="680350"/>
                    </a:xfrm>
                    <a:prstGeom prst="rect">
                      <a:avLst/>
                    </a:prstGeom>
                    <a:noFill/>
                  </pic:spPr>
                </pic:pic>
              </a:graphicData>
            </a:graphic>
            <wp14:sizeRelH relativeFrom="margin">
              <wp14:pctWidth>0</wp14:pctWidth>
            </wp14:sizeRelH>
            <wp14:sizeRelV relativeFrom="margin">
              <wp14:pctHeight>0</wp14:pctHeight>
            </wp14:sizeRelV>
          </wp:anchor>
        </w:drawing>
      </w:r>
      <w:r w:rsidR="00E73AC8">
        <w:rPr>
          <w:rFonts w:ascii="Verdana" w:eastAsia="Times New Roman" w:hAnsi="Verdana" w:cs="Times New Roman"/>
          <w:noProof/>
          <w:sz w:val="18"/>
          <w:szCs w:val="18"/>
          <w:lang w:eastAsia="fr-FR"/>
        </w:rPr>
        <w:drawing>
          <wp:inline distT="0" distB="0" distL="0" distR="0" wp14:anchorId="4F245F20" wp14:editId="393261E4">
            <wp:extent cx="2794635" cy="687569"/>
            <wp:effectExtent l="0" t="0" r="5715" b="0"/>
            <wp:docPr id="16897746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3089" cy="692109"/>
                    </a:xfrm>
                    <a:prstGeom prst="rect">
                      <a:avLst/>
                    </a:prstGeom>
                    <a:noFill/>
                  </pic:spPr>
                </pic:pic>
              </a:graphicData>
            </a:graphic>
          </wp:inline>
        </w:drawing>
      </w:r>
    </w:p>
    <w:tbl>
      <w:tblPr>
        <w:tblStyle w:val="Grilledutableau"/>
        <w:tblW w:w="0" w:type="auto"/>
        <w:tblLook w:val="04A0" w:firstRow="1" w:lastRow="0" w:firstColumn="1" w:lastColumn="0" w:noHBand="0" w:noVBand="1"/>
      </w:tblPr>
      <w:tblGrid>
        <w:gridCol w:w="4528"/>
        <w:gridCol w:w="4528"/>
      </w:tblGrid>
      <w:tr w:rsidR="009322F8" w14:paraId="25C40446" w14:textId="77777777" w:rsidTr="009322F8">
        <w:tc>
          <w:tcPr>
            <w:tcW w:w="4531" w:type="dxa"/>
          </w:tcPr>
          <w:p w14:paraId="29736943" w14:textId="77777777" w:rsidR="003B22D8" w:rsidRDefault="003B22D8" w:rsidP="00F7701C">
            <w:pPr>
              <w:rPr>
                <w:rFonts w:ascii="Verdana" w:eastAsia="Times New Roman" w:hAnsi="Verdana" w:cs="Times New Roman"/>
                <w:sz w:val="18"/>
                <w:szCs w:val="18"/>
                <w:lang w:eastAsia="fr-FR"/>
              </w:rPr>
            </w:pPr>
          </w:p>
          <w:p w14:paraId="105BCE49" w14:textId="662F9AF9" w:rsidR="00F7701C" w:rsidRPr="00F7701C" w:rsidRDefault="00F7701C" w:rsidP="00F7701C">
            <w:pPr>
              <w:rPr>
                <w:rFonts w:ascii="Verdana" w:eastAsia="Times New Roman" w:hAnsi="Verdana" w:cs="Times New Roman"/>
                <w:sz w:val="18"/>
                <w:szCs w:val="18"/>
                <w:lang w:eastAsia="fr-FR"/>
              </w:rPr>
            </w:pPr>
            <w:r w:rsidRPr="00F7701C">
              <w:rPr>
                <w:rFonts w:ascii="Verdana" w:eastAsia="Times New Roman" w:hAnsi="Verdana" w:cs="Times New Roman"/>
                <w:sz w:val="18"/>
                <w:szCs w:val="18"/>
                <w:lang w:eastAsia="fr-FR"/>
              </w:rPr>
              <w:t>NOM et Prénom :</w:t>
            </w:r>
            <w:sdt>
              <w:sdtPr>
                <w:rPr>
                  <w:rFonts w:ascii="Verdana" w:eastAsia="Times New Roman" w:hAnsi="Verdana" w:cs="Times New Roman"/>
                  <w:sz w:val="18"/>
                  <w:szCs w:val="18"/>
                  <w:lang w:eastAsia="fr-FR"/>
                </w:rPr>
                <w:id w:val="-1766758036"/>
                <w:placeholder>
                  <w:docPart w:val="DefaultPlaceholder_-1854013440"/>
                </w:placeholder>
              </w:sdtPr>
              <w:sdtEndPr/>
              <w:sdtContent>
                <w:r w:rsidR="001844A2">
                  <w:rPr>
                    <w:rFonts w:ascii="Verdana" w:eastAsia="Times New Roman" w:hAnsi="Verdana" w:cs="Times New Roman"/>
                    <w:sz w:val="18"/>
                    <w:szCs w:val="18"/>
                    <w:lang w:eastAsia="fr-FR"/>
                  </w:rPr>
                  <w:t>………</w:t>
                </w:r>
                <w:proofErr w:type="gramStart"/>
                <w:r w:rsidR="001844A2">
                  <w:rPr>
                    <w:rFonts w:ascii="Verdana" w:eastAsia="Times New Roman" w:hAnsi="Verdana" w:cs="Times New Roman"/>
                    <w:sz w:val="18"/>
                    <w:szCs w:val="18"/>
                    <w:lang w:eastAsia="fr-FR"/>
                  </w:rPr>
                  <w:t>…….</w:t>
                </w:r>
                <w:proofErr w:type="gramEnd"/>
                <w:r w:rsidR="001844A2">
                  <w:rPr>
                    <w:rFonts w:ascii="Verdana" w:eastAsia="Times New Roman" w:hAnsi="Verdana" w:cs="Times New Roman"/>
                    <w:sz w:val="18"/>
                    <w:szCs w:val="18"/>
                    <w:lang w:eastAsia="fr-FR"/>
                  </w:rPr>
                  <w:t>.</w:t>
                </w:r>
              </w:sdtContent>
            </w:sdt>
            <w:r w:rsidRPr="00F7701C">
              <w:rPr>
                <w:rFonts w:ascii="Verdana" w:eastAsia="Times New Roman" w:hAnsi="Verdana" w:cs="Times New Roman"/>
                <w:sz w:val="18"/>
                <w:szCs w:val="18"/>
                <w:lang w:eastAsia="fr-FR"/>
              </w:rPr>
              <w:t xml:space="preserve"> </w:t>
            </w:r>
          </w:p>
          <w:p w14:paraId="224CB3AB" w14:textId="77777777" w:rsidR="006078B1" w:rsidRPr="00F7701C" w:rsidRDefault="006078B1" w:rsidP="00F7701C">
            <w:pPr>
              <w:rPr>
                <w:rFonts w:ascii="Verdana" w:eastAsia="Times New Roman" w:hAnsi="Verdana" w:cs="Times New Roman"/>
                <w:sz w:val="18"/>
                <w:szCs w:val="18"/>
                <w:lang w:eastAsia="fr-FR"/>
              </w:rPr>
            </w:pPr>
          </w:p>
          <w:p w14:paraId="4E141343" w14:textId="440D7135" w:rsidR="00F7701C" w:rsidRPr="00F7701C" w:rsidRDefault="00F7701C" w:rsidP="00F7701C">
            <w:pPr>
              <w:rPr>
                <w:rFonts w:ascii="Verdana" w:eastAsia="Times New Roman" w:hAnsi="Verdana" w:cs="Times New Roman"/>
                <w:sz w:val="18"/>
                <w:szCs w:val="18"/>
                <w:lang w:eastAsia="fr-FR"/>
              </w:rPr>
            </w:pPr>
            <w:r w:rsidRPr="00F7701C">
              <w:rPr>
                <w:rFonts w:ascii="Verdana" w:eastAsia="Times New Roman" w:hAnsi="Verdana" w:cs="Times New Roman"/>
                <w:sz w:val="18"/>
                <w:szCs w:val="18"/>
                <w:lang w:eastAsia="fr-FR"/>
              </w:rPr>
              <w:t>Adresse :</w:t>
            </w:r>
            <w:sdt>
              <w:sdtPr>
                <w:rPr>
                  <w:rFonts w:ascii="Verdana" w:eastAsia="Times New Roman" w:hAnsi="Verdana" w:cs="Times New Roman"/>
                  <w:sz w:val="18"/>
                  <w:szCs w:val="18"/>
                  <w:lang w:eastAsia="fr-FR"/>
                </w:rPr>
                <w:id w:val="-1518770730"/>
                <w:placeholder>
                  <w:docPart w:val="DefaultPlaceholder_-1854013440"/>
                </w:placeholder>
              </w:sdtPr>
              <w:sdtEndPr/>
              <w:sdtContent>
                <w:r w:rsidRPr="00F7701C">
                  <w:rPr>
                    <w:rFonts w:ascii="Verdana" w:eastAsia="Times New Roman" w:hAnsi="Verdana" w:cs="Times New Roman"/>
                    <w:sz w:val="18"/>
                    <w:szCs w:val="18"/>
                    <w:lang w:eastAsia="fr-FR"/>
                  </w:rPr>
                  <w:t xml:space="preserve"> </w:t>
                </w:r>
                <w:r w:rsidR="001844A2">
                  <w:rPr>
                    <w:rFonts w:ascii="Verdana" w:eastAsia="Times New Roman" w:hAnsi="Verdana" w:cs="Times New Roman"/>
                    <w:sz w:val="18"/>
                    <w:szCs w:val="18"/>
                    <w:lang w:eastAsia="fr-FR"/>
                  </w:rPr>
                  <w:t>…………………………</w:t>
                </w:r>
              </w:sdtContent>
            </w:sdt>
          </w:p>
          <w:p w14:paraId="253FF2CC" w14:textId="77777777" w:rsidR="00F7701C" w:rsidRPr="00F7701C" w:rsidRDefault="00F7701C" w:rsidP="00F7701C">
            <w:pPr>
              <w:rPr>
                <w:rFonts w:ascii="Verdana" w:eastAsia="Times New Roman" w:hAnsi="Verdana" w:cs="Times New Roman"/>
                <w:sz w:val="18"/>
                <w:szCs w:val="18"/>
                <w:lang w:eastAsia="fr-FR"/>
              </w:rPr>
            </w:pPr>
          </w:p>
          <w:p w14:paraId="58A4D550" w14:textId="02F0ECD0" w:rsidR="006078B1" w:rsidRDefault="00F7701C" w:rsidP="00F7701C">
            <w:pPr>
              <w:rPr>
                <w:rFonts w:ascii="Verdana" w:eastAsia="Times New Roman" w:hAnsi="Verdana" w:cs="Times New Roman"/>
                <w:sz w:val="18"/>
                <w:szCs w:val="18"/>
                <w:lang w:eastAsia="fr-FR"/>
              </w:rPr>
            </w:pPr>
            <w:r w:rsidRPr="00F7701C">
              <w:rPr>
                <w:rFonts w:ascii="Verdana" w:eastAsia="Times New Roman" w:hAnsi="Verdana" w:cs="Times New Roman"/>
                <w:sz w:val="18"/>
                <w:szCs w:val="18"/>
                <w:lang w:eastAsia="fr-FR"/>
              </w:rPr>
              <w:t>Code posta</w:t>
            </w:r>
            <w:r w:rsidR="001844A2">
              <w:rPr>
                <w:rFonts w:ascii="Verdana" w:eastAsia="Times New Roman" w:hAnsi="Verdana" w:cs="Times New Roman"/>
                <w:sz w:val="18"/>
                <w:szCs w:val="18"/>
                <w:lang w:eastAsia="fr-FR"/>
              </w:rPr>
              <w:t>l :</w:t>
            </w:r>
            <w:sdt>
              <w:sdtPr>
                <w:rPr>
                  <w:rFonts w:ascii="Verdana" w:eastAsia="Times New Roman" w:hAnsi="Verdana" w:cs="Times New Roman"/>
                  <w:sz w:val="18"/>
                  <w:szCs w:val="18"/>
                  <w:lang w:eastAsia="fr-FR"/>
                </w:rPr>
                <w:id w:val="-546144110"/>
                <w:placeholder>
                  <w:docPart w:val="DefaultPlaceholder_-1854013440"/>
                </w:placeholder>
              </w:sdtPr>
              <w:sdtEndPr/>
              <w:sdtContent>
                <w:r w:rsidR="001844A2">
                  <w:rPr>
                    <w:rFonts w:ascii="Verdana" w:eastAsia="Times New Roman" w:hAnsi="Verdana" w:cs="Times New Roman"/>
                    <w:sz w:val="18"/>
                    <w:szCs w:val="18"/>
                    <w:lang w:eastAsia="fr-FR"/>
                  </w:rPr>
                  <w:t>……………</w:t>
                </w:r>
              </w:sdtContent>
            </w:sdt>
            <w:r w:rsidR="001844A2">
              <w:rPr>
                <w:rFonts w:ascii="Verdana" w:eastAsia="Times New Roman" w:hAnsi="Verdana" w:cs="Times New Roman"/>
                <w:sz w:val="18"/>
                <w:szCs w:val="18"/>
                <w:lang w:eastAsia="fr-FR"/>
              </w:rPr>
              <w:t xml:space="preserve"> </w:t>
            </w:r>
          </w:p>
          <w:p w14:paraId="5BE9E4F4" w14:textId="77777777" w:rsidR="006078B1" w:rsidRDefault="006078B1" w:rsidP="00F7701C">
            <w:pPr>
              <w:rPr>
                <w:rFonts w:ascii="Verdana" w:eastAsia="Times New Roman" w:hAnsi="Verdana" w:cs="Times New Roman"/>
                <w:sz w:val="18"/>
                <w:szCs w:val="18"/>
                <w:lang w:eastAsia="fr-FR"/>
              </w:rPr>
            </w:pPr>
          </w:p>
          <w:p w14:paraId="21524FF5" w14:textId="3315D773" w:rsidR="00F7701C" w:rsidRPr="00F7701C" w:rsidRDefault="00F7701C" w:rsidP="00F7701C">
            <w:pPr>
              <w:rPr>
                <w:rFonts w:ascii="Verdana" w:eastAsia="Times New Roman" w:hAnsi="Verdana" w:cs="Times New Roman"/>
                <w:sz w:val="18"/>
                <w:szCs w:val="18"/>
                <w:lang w:eastAsia="fr-FR"/>
              </w:rPr>
            </w:pPr>
            <w:r w:rsidRPr="00F7701C">
              <w:rPr>
                <w:rFonts w:ascii="Verdana" w:eastAsia="Times New Roman" w:hAnsi="Verdana" w:cs="Times New Roman"/>
                <w:sz w:val="18"/>
                <w:szCs w:val="18"/>
                <w:lang w:eastAsia="fr-FR"/>
              </w:rPr>
              <w:t xml:space="preserve">Commune : </w:t>
            </w:r>
            <w:sdt>
              <w:sdtPr>
                <w:rPr>
                  <w:rFonts w:ascii="Verdana" w:eastAsia="Times New Roman" w:hAnsi="Verdana" w:cs="Times New Roman"/>
                  <w:sz w:val="18"/>
                  <w:szCs w:val="18"/>
                  <w:lang w:eastAsia="fr-FR"/>
                </w:rPr>
                <w:id w:val="-806543004"/>
                <w:placeholder>
                  <w:docPart w:val="DefaultPlaceholder_-1854013440"/>
                </w:placeholder>
              </w:sdtPr>
              <w:sdtEndPr/>
              <w:sdtContent>
                <w:r w:rsidR="001844A2">
                  <w:rPr>
                    <w:rFonts w:ascii="Verdana" w:eastAsia="Times New Roman" w:hAnsi="Verdana" w:cs="Times New Roman"/>
                    <w:sz w:val="18"/>
                    <w:szCs w:val="18"/>
                    <w:lang w:eastAsia="fr-FR"/>
                  </w:rPr>
                  <w:t>………………………</w:t>
                </w:r>
                <w:proofErr w:type="gramStart"/>
                <w:r w:rsidR="001844A2">
                  <w:rPr>
                    <w:rFonts w:ascii="Verdana" w:eastAsia="Times New Roman" w:hAnsi="Verdana" w:cs="Times New Roman"/>
                    <w:sz w:val="18"/>
                    <w:szCs w:val="18"/>
                    <w:lang w:eastAsia="fr-FR"/>
                  </w:rPr>
                  <w:t>…….</w:t>
                </w:r>
                <w:proofErr w:type="gramEnd"/>
              </w:sdtContent>
            </w:sdt>
          </w:p>
          <w:p w14:paraId="323A586A" w14:textId="77777777" w:rsidR="00F7701C" w:rsidRPr="00F7701C" w:rsidRDefault="00F7701C" w:rsidP="00F7701C">
            <w:pPr>
              <w:rPr>
                <w:rFonts w:ascii="Verdana" w:eastAsia="Times New Roman" w:hAnsi="Verdana" w:cs="Times New Roman"/>
                <w:sz w:val="18"/>
                <w:szCs w:val="18"/>
                <w:lang w:eastAsia="fr-FR"/>
              </w:rPr>
            </w:pPr>
          </w:p>
          <w:p w14:paraId="6F9962E5" w14:textId="5B87E0EE" w:rsidR="006078B1" w:rsidRDefault="00F7701C" w:rsidP="00F7701C">
            <w:pPr>
              <w:rPr>
                <w:rFonts w:ascii="Verdana" w:eastAsia="Times New Roman" w:hAnsi="Verdana" w:cs="Times New Roman"/>
                <w:sz w:val="18"/>
                <w:szCs w:val="18"/>
                <w:lang w:eastAsia="fr-FR"/>
              </w:rPr>
            </w:pPr>
            <w:r w:rsidRPr="00F7701C">
              <w:rPr>
                <w:rFonts w:ascii="Verdana" w:eastAsia="Times New Roman" w:hAnsi="Verdana" w:cs="Times New Roman"/>
                <w:sz w:val="18"/>
                <w:szCs w:val="18"/>
                <w:lang w:eastAsia="fr-FR"/>
              </w:rPr>
              <w:t>Tel :</w:t>
            </w:r>
            <w:sdt>
              <w:sdtPr>
                <w:rPr>
                  <w:rFonts w:ascii="Verdana" w:eastAsia="Times New Roman" w:hAnsi="Verdana" w:cs="Times New Roman"/>
                  <w:sz w:val="18"/>
                  <w:szCs w:val="18"/>
                  <w:lang w:eastAsia="fr-FR"/>
                </w:rPr>
                <w:id w:val="228131246"/>
                <w:placeholder>
                  <w:docPart w:val="DefaultPlaceholder_-1854013440"/>
                </w:placeholder>
              </w:sdtPr>
              <w:sdtEndPr/>
              <w:sdtContent>
                <w:r w:rsidR="001844A2">
                  <w:rPr>
                    <w:rFonts w:ascii="Verdana" w:eastAsia="Times New Roman" w:hAnsi="Verdana" w:cs="Times New Roman"/>
                    <w:sz w:val="18"/>
                    <w:szCs w:val="18"/>
                    <w:lang w:eastAsia="fr-FR"/>
                  </w:rPr>
                  <w:t>……………</w:t>
                </w:r>
              </w:sdtContent>
            </w:sdt>
          </w:p>
          <w:p w14:paraId="79B60F0E" w14:textId="77777777" w:rsidR="006078B1" w:rsidRDefault="006078B1" w:rsidP="00F7701C">
            <w:pPr>
              <w:rPr>
                <w:rFonts w:ascii="Verdana" w:eastAsia="Times New Roman" w:hAnsi="Verdana" w:cs="Times New Roman"/>
                <w:sz w:val="18"/>
                <w:szCs w:val="18"/>
                <w:lang w:eastAsia="fr-FR"/>
              </w:rPr>
            </w:pPr>
          </w:p>
          <w:p w14:paraId="424F3E34" w14:textId="62328FDA" w:rsidR="009322F8" w:rsidRDefault="00F7701C" w:rsidP="00F7701C">
            <w:pPr>
              <w:rPr>
                <w:rFonts w:ascii="Verdana" w:eastAsia="Times New Roman" w:hAnsi="Verdana" w:cs="Times New Roman"/>
                <w:sz w:val="18"/>
                <w:szCs w:val="18"/>
                <w:lang w:eastAsia="fr-FR"/>
              </w:rPr>
            </w:pPr>
            <w:r w:rsidRPr="00F7701C">
              <w:rPr>
                <w:rFonts w:ascii="Verdana" w:eastAsia="Times New Roman" w:hAnsi="Verdana" w:cs="Times New Roman"/>
                <w:sz w:val="18"/>
                <w:szCs w:val="18"/>
                <w:lang w:eastAsia="fr-FR"/>
              </w:rPr>
              <w:t>Courriel</w:t>
            </w:r>
            <w:r w:rsidR="001844A2">
              <w:rPr>
                <w:rFonts w:ascii="Verdana" w:eastAsia="Times New Roman" w:hAnsi="Verdana" w:cs="Times New Roman"/>
                <w:sz w:val="18"/>
                <w:szCs w:val="18"/>
                <w:lang w:eastAsia="fr-FR"/>
              </w:rPr>
              <w:t xml:space="preserve"> : </w:t>
            </w:r>
            <w:sdt>
              <w:sdtPr>
                <w:rPr>
                  <w:rFonts w:ascii="Verdana" w:eastAsia="Times New Roman" w:hAnsi="Verdana" w:cs="Times New Roman"/>
                  <w:sz w:val="18"/>
                  <w:szCs w:val="18"/>
                  <w:lang w:eastAsia="fr-FR"/>
                </w:rPr>
                <w:id w:val="-1853180758"/>
                <w:placeholder>
                  <w:docPart w:val="DefaultPlaceholder_-1854013440"/>
                </w:placeholder>
              </w:sdtPr>
              <w:sdtEndPr/>
              <w:sdtContent>
                <w:r w:rsidR="001844A2">
                  <w:rPr>
                    <w:rFonts w:ascii="Verdana" w:eastAsia="Times New Roman" w:hAnsi="Verdana" w:cs="Times New Roman"/>
                    <w:sz w:val="18"/>
                    <w:szCs w:val="18"/>
                    <w:lang w:eastAsia="fr-FR"/>
                  </w:rPr>
                  <w:t>………………</w:t>
                </w:r>
              </w:sdtContent>
            </w:sdt>
            <w:r w:rsidRPr="00F7701C">
              <w:rPr>
                <w:rFonts w:ascii="Verdana" w:eastAsia="Times New Roman" w:hAnsi="Verdana" w:cs="Times New Roman"/>
                <w:sz w:val="18"/>
                <w:szCs w:val="18"/>
                <w:lang w:eastAsia="fr-FR"/>
              </w:rPr>
              <w:t xml:space="preserve"> </w:t>
            </w:r>
          </w:p>
          <w:p w14:paraId="56D86444" w14:textId="77777777" w:rsidR="00F7701C" w:rsidRDefault="00F7701C" w:rsidP="00F7701C">
            <w:pPr>
              <w:rPr>
                <w:rFonts w:ascii="Verdana" w:eastAsia="Times New Roman" w:hAnsi="Verdana" w:cs="Times New Roman"/>
                <w:sz w:val="18"/>
                <w:szCs w:val="18"/>
                <w:lang w:eastAsia="fr-FR"/>
              </w:rPr>
            </w:pPr>
          </w:p>
          <w:p w14:paraId="54AC3CC4" w14:textId="035EB134" w:rsidR="00F7701C" w:rsidRDefault="00F7701C" w:rsidP="00F7701C">
            <w:pPr>
              <w:rPr>
                <w:rFonts w:ascii="Verdana" w:eastAsia="Times New Roman" w:hAnsi="Verdana" w:cs="Times New Roman"/>
                <w:sz w:val="18"/>
                <w:szCs w:val="18"/>
                <w:lang w:eastAsia="fr-FR"/>
              </w:rPr>
            </w:pPr>
          </w:p>
        </w:tc>
        <w:tc>
          <w:tcPr>
            <w:tcW w:w="4531" w:type="dxa"/>
          </w:tcPr>
          <w:p w14:paraId="6C681D86" w14:textId="77777777" w:rsidR="003B22D8" w:rsidRDefault="003B22D8" w:rsidP="00A6091E">
            <w:pPr>
              <w:rPr>
                <w:rFonts w:ascii="Verdana" w:eastAsia="Times New Roman" w:hAnsi="Verdana" w:cs="Times New Roman"/>
                <w:sz w:val="18"/>
                <w:szCs w:val="18"/>
                <w:lang w:eastAsia="fr-FR"/>
              </w:rPr>
            </w:pPr>
          </w:p>
          <w:p w14:paraId="3B5360D4" w14:textId="652B0DBB" w:rsidR="00A6091E" w:rsidRPr="00A6091E" w:rsidRDefault="00A6091E" w:rsidP="00A6091E">
            <w:pPr>
              <w:rPr>
                <w:rFonts w:ascii="Verdana" w:eastAsia="Times New Roman" w:hAnsi="Verdana" w:cs="Times New Roman"/>
                <w:sz w:val="18"/>
                <w:szCs w:val="18"/>
                <w:lang w:eastAsia="fr-FR"/>
              </w:rPr>
            </w:pPr>
            <w:r w:rsidRPr="00A6091E">
              <w:rPr>
                <w:rFonts w:ascii="Verdana" w:eastAsia="Times New Roman" w:hAnsi="Verdana" w:cs="Times New Roman"/>
                <w:sz w:val="18"/>
                <w:szCs w:val="18"/>
                <w:lang w:eastAsia="fr-FR"/>
              </w:rPr>
              <w:t xml:space="preserve">NOM et Prénom : </w:t>
            </w:r>
            <w:sdt>
              <w:sdtPr>
                <w:rPr>
                  <w:rFonts w:ascii="Verdana" w:eastAsia="Times New Roman" w:hAnsi="Verdana" w:cs="Times New Roman"/>
                  <w:sz w:val="18"/>
                  <w:szCs w:val="18"/>
                  <w:lang w:eastAsia="fr-FR"/>
                </w:rPr>
                <w:id w:val="2138368871"/>
                <w:placeholder>
                  <w:docPart w:val="DefaultPlaceholder_-1854013440"/>
                </w:placeholder>
              </w:sdtPr>
              <w:sdtEndPr/>
              <w:sdtContent>
                <w:r w:rsidR="001844A2">
                  <w:rPr>
                    <w:rFonts w:ascii="Verdana" w:eastAsia="Times New Roman" w:hAnsi="Verdana" w:cs="Times New Roman"/>
                    <w:sz w:val="18"/>
                    <w:szCs w:val="18"/>
                    <w:lang w:eastAsia="fr-FR"/>
                  </w:rPr>
                  <w:t>………………</w:t>
                </w:r>
                <w:proofErr w:type="gramStart"/>
                <w:r w:rsidR="001844A2">
                  <w:rPr>
                    <w:rFonts w:ascii="Verdana" w:eastAsia="Times New Roman" w:hAnsi="Verdana" w:cs="Times New Roman"/>
                    <w:sz w:val="18"/>
                    <w:szCs w:val="18"/>
                    <w:lang w:eastAsia="fr-FR"/>
                  </w:rPr>
                  <w:t>…….</w:t>
                </w:r>
                <w:proofErr w:type="gramEnd"/>
                <w:r w:rsidR="001844A2">
                  <w:rPr>
                    <w:rFonts w:ascii="Verdana" w:eastAsia="Times New Roman" w:hAnsi="Verdana" w:cs="Times New Roman"/>
                    <w:sz w:val="18"/>
                    <w:szCs w:val="18"/>
                    <w:lang w:eastAsia="fr-FR"/>
                  </w:rPr>
                  <w:t>.</w:t>
                </w:r>
              </w:sdtContent>
            </w:sdt>
          </w:p>
          <w:p w14:paraId="08B67CE9" w14:textId="77777777" w:rsidR="00A6091E" w:rsidRPr="00A6091E" w:rsidRDefault="00A6091E" w:rsidP="00A6091E">
            <w:pPr>
              <w:rPr>
                <w:rFonts w:ascii="Verdana" w:eastAsia="Times New Roman" w:hAnsi="Verdana" w:cs="Times New Roman"/>
                <w:sz w:val="18"/>
                <w:szCs w:val="18"/>
                <w:lang w:eastAsia="fr-FR"/>
              </w:rPr>
            </w:pPr>
          </w:p>
          <w:p w14:paraId="5BE2AC97" w14:textId="5988733B" w:rsidR="00A6091E" w:rsidRPr="00A6091E" w:rsidRDefault="00A6091E" w:rsidP="00A6091E">
            <w:pPr>
              <w:rPr>
                <w:rFonts w:ascii="Verdana" w:eastAsia="Times New Roman" w:hAnsi="Verdana" w:cs="Times New Roman"/>
                <w:sz w:val="18"/>
                <w:szCs w:val="18"/>
                <w:lang w:eastAsia="fr-FR"/>
              </w:rPr>
            </w:pPr>
            <w:r w:rsidRPr="00A6091E">
              <w:rPr>
                <w:rFonts w:ascii="Verdana" w:eastAsia="Times New Roman" w:hAnsi="Verdana" w:cs="Times New Roman"/>
                <w:sz w:val="18"/>
                <w:szCs w:val="18"/>
                <w:lang w:eastAsia="fr-FR"/>
              </w:rPr>
              <w:t>Adresse :</w:t>
            </w:r>
            <w:sdt>
              <w:sdtPr>
                <w:rPr>
                  <w:rFonts w:ascii="Verdana" w:eastAsia="Times New Roman" w:hAnsi="Verdana" w:cs="Times New Roman"/>
                  <w:sz w:val="18"/>
                  <w:szCs w:val="18"/>
                  <w:lang w:eastAsia="fr-FR"/>
                </w:rPr>
                <w:id w:val="-982384331"/>
                <w:placeholder>
                  <w:docPart w:val="DefaultPlaceholder_-1854013440"/>
                </w:placeholder>
              </w:sdtPr>
              <w:sdtEndPr/>
              <w:sdtContent>
                <w:r w:rsidR="000E1706">
                  <w:rPr>
                    <w:rFonts w:ascii="Verdana" w:eastAsia="Times New Roman" w:hAnsi="Verdana" w:cs="Times New Roman"/>
                    <w:sz w:val="18"/>
                    <w:szCs w:val="18"/>
                    <w:lang w:eastAsia="fr-FR"/>
                  </w:rPr>
                  <w:t>…………………………</w:t>
                </w:r>
              </w:sdtContent>
            </w:sdt>
            <w:r w:rsidRPr="00A6091E">
              <w:rPr>
                <w:rFonts w:ascii="Verdana" w:eastAsia="Times New Roman" w:hAnsi="Verdana" w:cs="Times New Roman"/>
                <w:sz w:val="18"/>
                <w:szCs w:val="18"/>
                <w:lang w:eastAsia="fr-FR"/>
              </w:rPr>
              <w:t xml:space="preserve"> </w:t>
            </w:r>
          </w:p>
          <w:p w14:paraId="220414AB" w14:textId="77777777" w:rsidR="00A6091E" w:rsidRPr="00A6091E" w:rsidRDefault="00A6091E" w:rsidP="00A6091E">
            <w:pPr>
              <w:rPr>
                <w:rFonts w:ascii="Verdana" w:eastAsia="Times New Roman" w:hAnsi="Verdana" w:cs="Times New Roman"/>
                <w:sz w:val="18"/>
                <w:szCs w:val="18"/>
                <w:lang w:eastAsia="fr-FR"/>
              </w:rPr>
            </w:pPr>
          </w:p>
          <w:p w14:paraId="1199A89C" w14:textId="030B6205" w:rsidR="00A6091E" w:rsidRPr="00A6091E" w:rsidRDefault="00A6091E" w:rsidP="00A6091E">
            <w:pPr>
              <w:rPr>
                <w:rFonts w:ascii="Verdana" w:eastAsia="Times New Roman" w:hAnsi="Verdana" w:cs="Times New Roman"/>
                <w:sz w:val="18"/>
                <w:szCs w:val="18"/>
                <w:lang w:eastAsia="fr-FR"/>
              </w:rPr>
            </w:pPr>
            <w:r w:rsidRPr="00A6091E">
              <w:rPr>
                <w:rFonts w:ascii="Verdana" w:eastAsia="Times New Roman" w:hAnsi="Verdana" w:cs="Times New Roman"/>
                <w:sz w:val="18"/>
                <w:szCs w:val="18"/>
                <w:lang w:eastAsia="fr-FR"/>
              </w:rPr>
              <w:t>Code postal :</w:t>
            </w:r>
            <w:r w:rsidR="001844A2" w:rsidRPr="00A6091E">
              <w:rPr>
                <w:rFonts w:ascii="Verdana" w:eastAsia="Times New Roman" w:hAnsi="Verdana" w:cs="Times New Roman"/>
                <w:sz w:val="18"/>
                <w:szCs w:val="18"/>
                <w:lang w:eastAsia="fr-FR"/>
              </w:rPr>
              <w:t xml:space="preserve"> </w:t>
            </w:r>
            <w:sdt>
              <w:sdtPr>
                <w:rPr>
                  <w:rFonts w:ascii="Verdana" w:eastAsia="Times New Roman" w:hAnsi="Verdana" w:cs="Times New Roman"/>
                  <w:sz w:val="18"/>
                  <w:szCs w:val="18"/>
                  <w:lang w:eastAsia="fr-FR"/>
                </w:rPr>
                <w:id w:val="-847795746"/>
                <w:placeholder>
                  <w:docPart w:val="DefaultPlaceholder_-1854013440"/>
                </w:placeholder>
              </w:sdtPr>
              <w:sdtEndPr/>
              <w:sdtContent>
                <w:r w:rsidRPr="00A6091E">
                  <w:rPr>
                    <w:rFonts w:ascii="Verdana" w:eastAsia="Times New Roman" w:hAnsi="Verdana" w:cs="Times New Roman"/>
                    <w:sz w:val="18"/>
                    <w:szCs w:val="18"/>
                    <w:lang w:eastAsia="fr-FR"/>
                  </w:rPr>
                  <w:t>………………</w:t>
                </w:r>
              </w:sdtContent>
            </w:sdt>
          </w:p>
          <w:p w14:paraId="4EE61CE5" w14:textId="77777777" w:rsidR="00A6091E" w:rsidRPr="00A6091E" w:rsidRDefault="00A6091E" w:rsidP="00A6091E">
            <w:pPr>
              <w:rPr>
                <w:rFonts w:ascii="Verdana" w:eastAsia="Times New Roman" w:hAnsi="Verdana" w:cs="Times New Roman"/>
                <w:sz w:val="18"/>
                <w:szCs w:val="18"/>
                <w:lang w:eastAsia="fr-FR"/>
              </w:rPr>
            </w:pPr>
          </w:p>
          <w:p w14:paraId="6CEF6E2E" w14:textId="058FE12E" w:rsidR="00A6091E" w:rsidRPr="00A6091E" w:rsidRDefault="00A6091E" w:rsidP="00A6091E">
            <w:pPr>
              <w:rPr>
                <w:rFonts w:ascii="Verdana" w:eastAsia="Times New Roman" w:hAnsi="Verdana" w:cs="Times New Roman"/>
                <w:sz w:val="18"/>
                <w:szCs w:val="18"/>
                <w:lang w:eastAsia="fr-FR"/>
              </w:rPr>
            </w:pPr>
            <w:r w:rsidRPr="00A6091E">
              <w:rPr>
                <w:rFonts w:ascii="Verdana" w:eastAsia="Times New Roman" w:hAnsi="Verdana" w:cs="Times New Roman"/>
                <w:sz w:val="18"/>
                <w:szCs w:val="18"/>
                <w:lang w:eastAsia="fr-FR"/>
              </w:rPr>
              <w:t xml:space="preserve">Commune : </w:t>
            </w:r>
            <w:sdt>
              <w:sdtPr>
                <w:rPr>
                  <w:rFonts w:ascii="Verdana" w:eastAsia="Times New Roman" w:hAnsi="Verdana" w:cs="Times New Roman"/>
                  <w:sz w:val="18"/>
                  <w:szCs w:val="18"/>
                  <w:lang w:eastAsia="fr-FR"/>
                </w:rPr>
                <w:id w:val="-142892616"/>
                <w:placeholder>
                  <w:docPart w:val="DefaultPlaceholder_-1854013440"/>
                </w:placeholder>
              </w:sdtPr>
              <w:sdtEndPr/>
              <w:sdtContent>
                <w:r w:rsidR="000E1706">
                  <w:rPr>
                    <w:rFonts w:ascii="Verdana" w:eastAsia="Times New Roman" w:hAnsi="Verdana" w:cs="Times New Roman"/>
                    <w:sz w:val="18"/>
                    <w:szCs w:val="18"/>
                    <w:lang w:eastAsia="fr-FR"/>
                  </w:rPr>
                  <w:t>………………</w:t>
                </w:r>
              </w:sdtContent>
            </w:sdt>
          </w:p>
          <w:p w14:paraId="3862D79E" w14:textId="77777777" w:rsidR="00A6091E" w:rsidRPr="00A6091E" w:rsidRDefault="00A6091E" w:rsidP="00A6091E">
            <w:pPr>
              <w:rPr>
                <w:rFonts w:ascii="Verdana" w:eastAsia="Times New Roman" w:hAnsi="Verdana" w:cs="Times New Roman"/>
                <w:sz w:val="18"/>
                <w:szCs w:val="18"/>
                <w:lang w:eastAsia="fr-FR"/>
              </w:rPr>
            </w:pPr>
          </w:p>
          <w:p w14:paraId="42F69A72" w14:textId="217E771F" w:rsidR="00A6091E" w:rsidRPr="00A6091E" w:rsidRDefault="00A6091E" w:rsidP="00A6091E">
            <w:pPr>
              <w:rPr>
                <w:rFonts w:ascii="Verdana" w:eastAsia="Times New Roman" w:hAnsi="Verdana" w:cs="Times New Roman"/>
                <w:sz w:val="18"/>
                <w:szCs w:val="18"/>
                <w:lang w:eastAsia="fr-FR"/>
              </w:rPr>
            </w:pPr>
            <w:r w:rsidRPr="00A6091E">
              <w:rPr>
                <w:rFonts w:ascii="Verdana" w:eastAsia="Times New Roman" w:hAnsi="Verdana" w:cs="Times New Roman"/>
                <w:sz w:val="18"/>
                <w:szCs w:val="18"/>
                <w:lang w:eastAsia="fr-FR"/>
              </w:rPr>
              <w:t>Tel :</w:t>
            </w:r>
            <w:sdt>
              <w:sdtPr>
                <w:rPr>
                  <w:rFonts w:ascii="Verdana" w:eastAsia="Times New Roman" w:hAnsi="Verdana" w:cs="Times New Roman"/>
                  <w:sz w:val="18"/>
                  <w:szCs w:val="18"/>
                  <w:lang w:eastAsia="fr-FR"/>
                </w:rPr>
                <w:id w:val="391770967"/>
                <w:placeholder>
                  <w:docPart w:val="DefaultPlaceholder_-1854013440"/>
                </w:placeholder>
              </w:sdtPr>
              <w:sdtEndPr/>
              <w:sdtContent>
                <w:r w:rsidR="000E1706">
                  <w:rPr>
                    <w:rFonts w:ascii="Verdana" w:eastAsia="Times New Roman" w:hAnsi="Verdana" w:cs="Times New Roman"/>
                    <w:sz w:val="18"/>
                    <w:szCs w:val="18"/>
                    <w:lang w:eastAsia="fr-FR"/>
                  </w:rPr>
                  <w:t>…………</w:t>
                </w:r>
                <w:proofErr w:type="gramStart"/>
                <w:r w:rsidR="000E1706">
                  <w:rPr>
                    <w:rFonts w:ascii="Verdana" w:eastAsia="Times New Roman" w:hAnsi="Verdana" w:cs="Times New Roman"/>
                    <w:sz w:val="18"/>
                    <w:szCs w:val="18"/>
                    <w:lang w:eastAsia="fr-FR"/>
                  </w:rPr>
                  <w:t>…….</w:t>
                </w:r>
                <w:proofErr w:type="gramEnd"/>
                <w:r w:rsidR="000E1706">
                  <w:rPr>
                    <w:rFonts w:ascii="Verdana" w:eastAsia="Times New Roman" w:hAnsi="Verdana" w:cs="Times New Roman"/>
                    <w:sz w:val="18"/>
                    <w:szCs w:val="18"/>
                    <w:lang w:eastAsia="fr-FR"/>
                  </w:rPr>
                  <w:t>.</w:t>
                </w:r>
              </w:sdtContent>
            </w:sdt>
          </w:p>
          <w:p w14:paraId="098FDD49" w14:textId="77777777" w:rsidR="00A6091E" w:rsidRPr="00A6091E" w:rsidRDefault="00A6091E" w:rsidP="00A6091E">
            <w:pPr>
              <w:rPr>
                <w:rFonts w:ascii="Verdana" w:eastAsia="Times New Roman" w:hAnsi="Verdana" w:cs="Times New Roman"/>
                <w:sz w:val="18"/>
                <w:szCs w:val="18"/>
                <w:lang w:eastAsia="fr-FR"/>
              </w:rPr>
            </w:pPr>
          </w:p>
          <w:p w14:paraId="6EA40796" w14:textId="1678DBF4" w:rsidR="009322F8" w:rsidRDefault="00A6091E" w:rsidP="00A6091E">
            <w:pPr>
              <w:rPr>
                <w:rFonts w:ascii="Verdana" w:eastAsia="Times New Roman" w:hAnsi="Verdana" w:cs="Times New Roman"/>
                <w:sz w:val="18"/>
                <w:szCs w:val="18"/>
                <w:lang w:eastAsia="fr-FR"/>
              </w:rPr>
            </w:pPr>
            <w:r w:rsidRPr="00A6091E">
              <w:rPr>
                <w:rFonts w:ascii="Verdana" w:eastAsia="Times New Roman" w:hAnsi="Verdana" w:cs="Times New Roman"/>
                <w:sz w:val="18"/>
                <w:szCs w:val="18"/>
                <w:lang w:eastAsia="fr-FR"/>
              </w:rPr>
              <w:t>Courriel</w:t>
            </w:r>
            <w:r w:rsidR="001844A2">
              <w:rPr>
                <w:rFonts w:ascii="Verdana" w:eastAsia="Times New Roman" w:hAnsi="Verdana" w:cs="Times New Roman"/>
                <w:sz w:val="18"/>
                <w:szCs w:val="18"/>
                <w:lang w:eastAsia="fr-FR"/>
              </w:rPr>
              <w:t> :</w:t>
            </w:r>
            <w:sdt>
              <w:sdtPr>
                <w:rPr>
                  <w:rFonts w:ascii="Verdana" w:eastAsia="Times New Roman" w:hAnsi="Verdana" w:cs="Times New Roman"/>
                  <w:sz w:val="18"/>
                  <w:szCs w:val="18"/>
                  <w:lang w:eastAsia="fr-FR"/>
                </w:rPr>
                <w:id w:val="1798644518"/>
                <w:placeholder>
                  <w:docPart w:val="DefaultPlaceholder_-1854013440"/>
                </w:placeholder>
              </w:sdtPr>
              <w:sdtEndPr/>
              <w:sdtContent>
                <w:r w:rsidR="000E1706">
                  <w:rPr>
                    <w:rFonts w:ascii="Verdana" w:eastAsia="Times New Roman" w:hAnsi="Verdana" w:cs="Times New Roman"/>
                    <w:sz w:val="18"/>
                    <w:szCs w:val="18"/>
                    <w:lang w:eastAsia="fr-FR"/>
                  </w:rPr>
                  <w:t>…………………</w:t>
                </w:r>
              </w:sdtContent>
            </w:sdt>
          </w:p>
        </w:tc>
      </w:tr>
    </w:tbl>
    <w:p w14:paraId="6D54A1EE" w14:textId="2FBC806F" w:rsidR="001B2B50" w:rsidRDefault="001B2B50" w:rsidP="004129BC">
      <w:pPr>
        <w:rPr>
          <w:rFonts w:ascii="Verdana" w:eastAsia="Times New Roman" w:hAnsi="Verdana" w:cs="Times New Roman"/>
          <w:sz w:val="18"/>
          <w:szCs w:val="18"/>
          <w:lang w:eastAsia="fr-FR"/>
        </w:rPr>
      </w:pPr>
    </w:p>
    <w:p w14:paraId="7B6EFE43" w14:textId="77777777" w:rsidR="00C62F0B" w:rsidRDefault="00C62F0B" w:rsidP="004129BC">
      <w:pPr>
        <w:rPr>
          <w:rFonts w:ascii="Verdana" w:eastAsia="Times New Roman" w:hAnsi="Verdana" w:cs="Times New Roman"/>
          <w:sz w:val="18"/>
          <w:szCs w:val="18"/>
          <w:lang w:eastAsia="fr-FR"/>
        </w:rPr>
      </w:pPr>
    </w:p>
    <w:p w14:paraId="185991A9" w14:textId="55A4E4EE" w:rsidR="005700D9" w:rsidRDefault="005700D9" w:rsidP="00DD165D">
      <w:pPr>
        <w:rPr>
          <w:rFonts w:ascii="Verdana" w:eastAsia="Times New Roman" w:hAnsi="Verdana" w:cs="Times New Roman"/>
          <w:noProof/>
          <w:sz w:val="18"/>
          <w:szCs w:val="18"/>
          <w:lang w:eastAsia="fr-FR"/>
        </w:rPr>
      </w:pPr>
      <w:r>
        <w:rPr>
          <w:rFonts w:ascii="Verdana" w:eastAsia="Times New Roman" w:hAnsi="Verdana" w:cs="Times New Roman"/>
          <w:noProof/>
          <w:sz w:val="18"/>
          <w:szCs w:val="18"/>
          <w:lang w:eastAsia="fr-FR"/>
        </w:rPr>
        <w:lastRenderedPageBreak/>
        <w:drawing>
          <wp:inline distT="0" distB="0" distL="0" distR="0" wp14:anchorId="6B5C7EB1" wp14:editId="6101A1EC">
            <wp:extent cx="5738495" cy="419100"/>
            <wp:effectExtent l="0" t="0" r="0" b="0"/>
            <wp:docPr id="46413011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8495" cy="419100"/>
                    </a:xfrm>
                    <a:prstGeom prst="rect">
                      <a:avLst/>
                    </a:prstGeom>
                    <a:noFill/>
                  </pic:spPr>
                </pic:pic>
              </a:graphicData>
            </a:graphic>
          </wp:inline>
        </w:drawing>
      </w:r>
    </w:p>
    <w:tbl>
      <w:tblPr>
        <w:tblStyle w:val="Grilledutableau"/>
        <w:tblW w:w="0" w:type="auto"/>
        <w:tblLook w:val="04A0" w:firstRow="1" w:lastRow="0" w:firstColumn="1" w:lastColumn="0" w:noHBand="0" w:noVBand="1"/>
      </w:tblPr>
      <w:tblGrid>
        <w:gridCol w:w="9056"/>
      </w:tblGrid>
      <w:tr w:rsidR="0036284E" w14:paraId="28DA1960" w14:textId="77777777" w:rsidTr="0036284E">
        <w:tc>
          <w:tcPr>
            <w:tcW w:w="9062" w:type="dxa"/>
          </w:tcPr>
          <w:p w14:paraId="52CA7D18" w14:textId="29824EA3" w:rsidR="003B22D8" w:rsidRDefault="003B22D8" w:rsidP="0036284E">
            <w:pPr>
              <w:rPr>
                <w:rFonts w:ascii="Verdana" w:eastAsia="Times New Roman" w:hAnsi="Verdana" w:cs="Times New Roman"/>
                <w:sz w:val="18"/>
                <w:szCs w:val="18"/>
                <w:lang w:eastAsia="fr-FR"/>
              </w:rPr>
            </w:pPr>
          </w:p>
          <w:p w14:paraId="72D8725B" w14:textId="7EC0A948" w:rsidR="005D60E1" w:rsidRDefault="0026357A" w:rsidP="0036284E">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Habitation :</w:t>
            </w:r>
            <w:r w:rsidR="003B22D8">
              <w:rPr>
                <w:rFonts w:ascii="Verdana" w:eastAsia="Times New Roman" w:hAnsi="Verdana" w:cs="Times New Roman"/>
                <w:sz w:val="18"/>
                <w:szCs w:val="18"/>
                <w:lang w:eastAsia="fr-FR"/>
              </w:rPr>
              <w:t xml:space="preserve">   </w:t>
            </w:r>
            <w:sdt>
              <w:sdtPr>
                <w:rPr>
                  <w:rStyle w:val="Style12"/>
                </w:rPr>
                <w:id w:val="1339030888"/>
                <w14:checkbox>
                  <w14:checked w14:val="0"/>
                  <w14:checkedState w14:val="25CF" w14:font="Verdana"/>
                  <w14:uncheckedState w14:val="004F" w14:font="Verdana"/>
                </w14:checkbox>
              </w:sdtPr>
              <w:sdtEndPr>
                <w:rPr>
                  <w:rStyle w:val="Style12"/>
                </w:rPr>
              </w:sdtEndPr>
              <w:sdtContent>
                <w:r w:rsidR="00B27F96" w:rsidRPr="006E4698">
                  <w:rPr>
                    <w:rStyle w:val="Style12"/>
                  </w:rPr>
                  <w:t>O</w:t>
                </w:r>
              </w:sdtContent>
            </w:sdt>
            <w:r w:rsidR="00B27F96">
              <w:rPr>
                <w:rStyle w:val="Titre1Car"/>
                <w:sz w:val="24"/>
                <w:szCs w:val="24"/>
              </w:rPr>
              <w:t xml:space="preserve">  </w:t>
            </w:r>
            <w:r w:rsidR="00E3626B">
              <w:rPr>
                <w:rFonts w:ascii="Verdana" w:eastAsia="Times New Roman" w:hAnsi="Verdana" w:cs="Times New Roman"/>
                <w:sz w:val="18"/>
                <w:szCs w:val="18"/>
                <w:lang w:eastAsia="fr-FR"/>
              </w:rPr>
              <w:t xml:space="preserve">Résidence </w:t>
            </w:r>
            <w:r w:rsidR="009855A8">
              <w:rPr>
                <w:rFonts w:ascii="Verdana" w:eastAsia="Times New Roman" w:hAnsi="Verdana" w:cs="Times New Roman"/>
                <w:sz w:val="18"/>
                <w:szCs w:val="18"/>
                <w:lang w:eastAsia="fr-FR"/>
              </w:rPr>
              <w:t xml:space="preserve">principale     </w:t>
            </w:r>
            <w:r w:rsidR="003B22D8">
              <w:rPr>
                <w:rFonts w:ascii="Verdana" w:eastAsia="Times New Roman" w:hAnsi="Verdana" w:cs="Times New Roman"/>
                <w:sz w:val="18"/>
                <w:szCs w:val="18"/>
                <w:lang w:eastAsia="fr-FR"/>
              </w:rPr>
              <w:t xml:space="preserve">  </w:t>
            </w:r>
            <w:sdt>
              <w:sdtPr>
                <w:rPr>
                  <w:rStyle w:val="Style12"/>
                </w:rPr>
                <w:id w:val="-194542065"/>
                <w14:checkbox>
                  <w14:checked w14:val="0"/>
                  <w14:checkedState w14:val="25CF" w14:font="Verdana"/>
                  <w14:uncheckedState w14:val="004F" w14:font="Verdana"/>
                </w14:checkbox>
              </w:sdtPr>
              <w:sdtEndPr>
                <w:rPr>
                  <w:rStyle w:val="Style12"/>
                </w:rPr>
              </w:sdtEndPr>
              <w:sdtContent>
                <w:r w:rsidR="006E4698" w:rsidRPr="006E4698">
                  <w:rPr>
                    <w:rStyle w:val="Style12"/>
                  </w:rPr>
                  <w:t>O</w:t>
                </w:r>
              </w:sdtContent>
            </w:sdt>
            <w:r w:rsidR="003B22D8">
              <w:rPr>
                <w:rFonts w:ascii="Verdana" w:eastAsia="Times New Roman" w:hAnsi="Verdana" w:cs="Times New Roman"/>
                <w:sz w:val="18"/>
                <w:szCs w:val="18"/>
                <w:lang w:eastAsia="fr-FR"/>
              </w:rPr>
              <w:t xml:space="preserve"> </w:t>
            </w:r>
            <w:r w:rsidR="009855A8">
              <w:rPr>
                <w:rFonts w:ascii="Verdana" w:eastAsia="Times New Roman" w:hAnsi="Verdana" w:cs="Times New Roman"/>
                <w:sz w:val="18"/>
                <w:szCs w:val="18"/>
                <w:lang w:eastAsia="fr-FR"/>
              </w:rPr>
              <w:t>Résidence secondaire</w:t>
            </w:r>
          </w:p>
          <w:p w14:paraId="7B491EF6" w14:textId="127F6FFD" w:rsidR="009855A8" w:rsidRDefault="0026357A" w:rsidP="0036284E">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Autre destination</w:t>
            </w:r>
            <w:r w:rsidR="005D60E1">
              <w:rPr>
                <w:rFonts w:ascii="Verdana" w:eastAsia="Times New Roman" w:hAnsi="Verdana" w:cs="Times New Roman"/>
                <w:sz w:val="18"/>
                <w:szCs w:val="18"/>
                <w:lang w:eastAsia="fr-FR"/>
              </w:rPr>
              <w:t xml:space="preserve"> (</w:t>
            </w:r>
            <w:r w:rsidR="00460029">
              <w:rPr>
                <w:rFonts w:ascii="Verdana" w:eastAsia="Times New Roman" w:hAnsi="Verdana" w:cs="Times New Roman"/>
                <w:sz w:val="18"/>
                <w:szCs w:val="18"/>
                <w:lang w:eastAsia="fr-FR"/>
              </w:rPr>
              <w:t>restaurant, chambre</w:t>
            </w:r>
            <w:r w:rsidR="00BB5795">
              <w:rPr>
                <w:rFonts w:ascii="Verdana" w:eastAsia="Times New Roman" w:hAnsi="Verdana" w:cs="Times New Roman"/>
                <w:sz w:val="18"/>
                <w:szCs w:val="18"/>
                <w:lang w:eastAsia="fr-FR"/>
              </w:rPr>
              <w:t>s</w:t>
            </w:r>
            <w:r w:rsidR="00460029">
              <w:rPr>
                <w:rFonts w:ascii="Verdana" w:eastAsia="Times New Roman" w:hAnsi="Verdana" w:cs="Times New Roman"/>
                <w:sz w:val="18"/>
                <w:szCs w:val="18"/>
                <w:lang w:eastAsia="fr-FR"/>
              </w:rPr>
              <w:t xml:space="preserve"> d’hôtes, locaux vendangeurs</w:t>
            </w:r>
            <w:r w:rsidR="006C4862">
              <w:rPr>
                <w:rFonts w:ascii="Verdana" w:eastAsia="Times New Roman" w:hAnsi="Verdana" w:cs="Times New Roman"/>
                <w:sz w:val="18"/>
                <w:szCs w:val="18"/>
                <w:lang w:eastAsia="fr-FR"/>
              </w:rPr>
              <w:t>…</w:t>
            </w:r>
            <w:proofErr w:type="gramStart"/>
            <w:r w:rsidR="00460029">
              <w:rPr>
                <w:rFonts w:ascii="Verdana" w:eastAsia="Times New Roman" w:hAnsi="Verdana" w:cs="Times New Roman"/>
                <w:sz w:val="18"/>
                <w:szCs w:val="18"/>
                <w:lang w:eastAsia="fr-FR"/>
              </w:rPr>
              <w:t>):</w:t>
            </w:r>
            <w:proofErr w:type="gramEnd"/>
            <w:sdt>
              <w:sdtPr>
                <w:rPr>
                  <w:rFonts w:ascii="Verdana" w:eastAsia="Times New Roman" w:hAnsi="Verdana" w:cs="Times New Roman"/>
                  <w:sz w:val="18"/>
                  <w:szCs w:val="18"/>
                  <w:lang w:eastAsia="fr-FR"/>
                </w:rPr>
                <w:id w:val="2079316458"/>
                <w:placeholder>
                  <w:docPart w:val="DefaultPlaceholder_-1854013440"/>
                </w:placeholder>
              </w:sdtPr>
              <w:sdtEndPr/>
              <w:sdtContent>
                <w:r w:rsidR="00B95992">
                  <w:rPr>
                    <w:rFonts w:ascii="Verdana" w:eastAsia="Times New Roman" w:hAnsi="Verdana" w:cs="Times New Roman"/>
                    <w:sz w:val="18"/>
                    <w:szCs w:val="18"/>
                    <w:lang w:eastAsia="fr-FR"/>
                  </w:rPr>
                  <w:t>……………………</w:t>
                </w:r>
              </w:sdtContent>
            </w:sdt>
          </w:p>
          <w:p w14:paraId="703039BE" w14:textId="77777777" w:rsidR="005728DC" w:rsidRDefault="005728DC" w:rsidP="0036284E">
            <w:pPr>
              <w:rPr>
                <w:rFonts w:ascii="Verdana" w:eastAsia="Times New Roman" w:hAnsi="Verdana" w:cs="Times New Roman"/>
                <w:sz w:val="18"/>
                <w:szCs w:val="18"/>
                <w:lang w:eastAsia="fr-FR"/>
              </w:rPr>
            </w:pPr>
          </w:p>
          <w:p w14:paraId="56704B70" w14:textId="62E5DECF" w:rsidR="005728DC" w:rsidRDefault="005728DC" w:rsidP="0036284E">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 xml:space="preserve">Nombre de logements raccordés au dispositif : </w:t>
            </w:r>
            <w:sdt>
              <w:sdtPr>
                <w:rPr>
                  <w:rFonts w:ascii="Verdana" w:eastAsia="Times New Roman" w:hAnsi="Verdana" w:cs="Times New Roman"/>
                  <w:sz w:val="18"/>
                  <w:szCs w:val="18"/>
                  <w:lang w:eastAsia="fr-FR"/>
                </w:rPr>
                <w:id w:val="1329788617"/>
                <w:placeholder>
                  <w:docPart w:val="DefaultPlaceholder_-1854013440"/>
                </w:placeholder>
              </w:sdtPr>
              <w:sdtEndPr/>
              <w:sdtContent>
                <w:r w:rsidR="00B95992">
                  <w:rPr>
                    <w:rFonts w:ascii="Verdana" w:eastAsia="Times New Roman" w:hAnsi="Verdana" w:cs="Times New Roman"/>
                    <w:sz w:val="18"/>
                    <w:szCs w:val="18"/>
                    <w:lang w:eastAsia="fr-FR"/>
                  </w:rPr>
                  <w:t>…………</w:t>
                </w:r>
                <w:proofErr w:type="gramStart"/>
                <w:r w:rsidR="00B95992">
                  <w:rPr>
                    <w:rFonts w:ascii="Verdana" w:eastAsia="Times New Roman" w:hAnsi="Verdana" w:cs="Times New Roman"/>
                    <w:sz w:val="18"/>
                    <w:szCs w:val="18"/>
                    <w:lang w:eastAsia="fr-FR"/>
                  </w:rPr>
                  <w:t>…….</w:t>
                </w:r>
                <w:proofErr w:type="gramEnd"/>
              </w:sdtContent>
            </w:sdt>
          </w:p>
          <w:p w14:paraId="1A7E6B8F" w14:textId="77777777" w:rsidR="005728DC" w:rsidRDefault="005728DC" w:rsidP="0036284E">
            <w:pPr>
              <w:rPr>
                <w:rFonts w:ascii="Verdana" w:eastAsia="Times New Roman" w:hAnsi="Verdana" w:cs="Times New Roman"/>
                <w:sz w:val="18"/>
                <w:szCs w:val="18"/>
                <w:lang w:eastAsia="fr-FR"/>
              </w:rPr>
            </w:pPr>
          </w:p>
          <w:p w14:paraId="6DF8F9B0" w14:textId="0E548EF8" w:rsidR="00B7361D" w:rsidRDefault="00852AB1" w:rsidP="00B7361D">
            <w:pPr>
              <w:jc w:val="both"/>
              <w:rPr>
                <w:rFonts w:ascii="Verdana" w:eastAsia="Times New Roman" w:hAnsi="Verdana" w:cs="Times New Roman"/>
                <w:sz w:val="18"/>
                <w:szCs w:val="18"/>
                <w:lang w:eastAsia="fr-FR"/>
              </w:rPr>
            </w:pPr>
            <w:r>
              <w:rPr>
                <w:rFonts w:ascii="Verdana" w:eastAsia="Times New Roman" w:hAnsi="Verdana" w:cs="Times New Roman"/>
                <w:sz w:val="18"/>
                <w:szCs w:val="18"/>
                <w:lang w:eastAsia="fr-FR"/>
              </w:rPr>
              <w:t>Nombre de pièces principales</w:t>
            </w:r>
            <w:r w:rsidR="00866290">
              <w:rPr>
                <w:rFonts w:ascii="Verdana" w:eastAsia="Times New Roman" w:hAnsi="Verdana" w:cs="Times New Roman"/>
                <w:sz w:val="18"/>
                <w:szCs w:val="18"/>
                <w:lang w:eastAsia="fr-FR"/>
              </w:rPr>
              <w:t xml:space="preserve"> </w:t>
            </w:r>
            <w:r w:rsidR="00F85F6E">
              <w:rPr>
                <w:rFonts w:ascii="Verdana" w:eastAsia="Times New Roman" w:hAnsi="Verdana" w:cs="Times New Roman"/>
                <w:sz w:val="18"/>
                <w:szCs w:val="18"/>
                <w:lang w:eastAsia="fr-FR"/>
              </w:rPr>
              <w:t>(</w:t>
            </w:r>
            <w:r w:rsidR="00F85F6E" w:rsidRPr="00F85F6E">
              <w:rPr>
                <w:rFonts w:ascii="Verdana" w:eastAsia="Times New Roman" w:hAnsi="Verdana" w:cs="Times New Roman"/>
                <w:sz w:val="14"/>
                <w:szCs w:val="14"/>
                <w:lang w:eastAsia="fr-FR"/>
              </w:rPr>
              <w:t xml:space="preserve">au sens de l’article R.111-1-1 du code de la </w:t>
            </w:r>
            <w:r w:rsidR="00C71E78">
              <w:rPr>
                <w:rFonts w:ascii="Verdana" w:eastAsia="Times New Roman" w:hAnsi="Verdana" w:cs="Times New Roman"/>
                <w:sz w:val="14"/>
                <w:szCs w:val="14"/>
                <w:lang w:eastAsia="fr-FR"/>
              </w:rPr>
              <w:t>C</w:t>
            </w:r>
            <w:r w:rsidR="00F85F6E" w:rsidRPr="00F85F6E">
              <w:rPr>
                <w:rFonts w:ascii="Verdana" w:eastAsia="Times New Roman" w:hAnsi="Verdana" w:cs="Times New Roman"/>
                <w:sz w:val="14"/>
                <w:szCs w:val="14"/>
                <w:lang w:eastAsia="fr-FR"/>
              </w:rPr>
              <w:t>onstruction</w:t>
            </w:r>
            <w:r w:rsidR="00C71E78">
              <w:rPr>
                <w:rFonts w:ascii="Verdana" w:eastAsia="Times New Roman" w:hAnsi="Verdana" w:cs="Times New Roman"/>
                <w:sz w:val="14"/>
                <w:szCs w:val="14"/>
                <w:lang w:eastAsia="fr-FR"/>
              </w:rPr>
              <w:t xml:space="preserve"> soit hors cuisine, salle de bain, </w:t>
            </w:r>
            <w:r w:rsidR="00615D89">
              <w:rPr>
                <w:rFonts w:ascii="Verdana" w:eastAsia="Times New Roman" w:hAnsi="Verdana" w:cs="Times New Roman"/>
                <w:sz w:val="14"/>
                <w:szCs w:val="14"/>
                <w:lang w:eastAsia="fr-FR"/>
              </w:rPr>
              <w:t>toilettes, cellier</w:t>
            </w:r>
            <w:r w:rsidR="00117AFE">
              <w:rPr>
                <w:rFonts w:ascii="Verdana" w:eastAsia="Times New Roman" w:hAnsi="Verdana" w:cs="Times New Roman"/>
                <w:sz w:val="14"/>
                <w:szCs w:val="14"/>
                <w:lang w:eastAsia="fr-FR"/>
              </w:rPr>
              <w:t>…</w:t>
            </w:r>
            <w:r w:rsidR="00716E10">
              <w:rPr>
                <w:rFonts w:ascii="Verdana" w:eastAsia="Times New Roman" w:hAnsi="Verdana" w:cs="Times New Roman"/>
                <w:sz w:val="14"/>
                <w:szCs w:val="14"/>
                <w:lang w:eastAsia="fr-FR"/>
              </w:rPr>
              <w:t>) </w:t>
            </w:r>
            <w:r w:rsidR="00716E10" w:rsidRPr="00716E10">
              <w:rPr>
                <w:rFonts w:ascii="Verdana" w:eastAsia="Times New Roman" w:hAnsi="Verdana" w:cs="Times New Roman"/>
                <w:sz w:val="18"/>
                <w:szCs w:val="18"/>
                <w:lang w:eastAsia="fr-FR"/>
              </w:rPr>
              <w:t>:</w:t>
            </w:r>
            <w:sdt>
              <w:sdtPr>
                <w:rPr>
                  <w:rFonts w:ascii="Verdana" w:eastAsia="Times New Roman" w:hAnsi="Verdana" w:cs="Times New Roman"/>
                  <w:sz w:val="18"/>
                  <w:szCs w:val="18"/>
                  <w:lang w:eastAsia="fr-FR"/>
                </w:rPr>
                <w:id w:val="-1174795594"/>
                <w:placeholder>
                  <w:docPart w:val="DefaultPlaceholder_-1854013440"/>
                </w:placeholder>
              </w:sdtPr>
              <w:sdtEndPr/>
              <w:sdtContent>
                <w:r w:rsidR="00B95992">
                  <w:rPr>
                    <w:rFonts w:ascii="Verdana" w:eastAsia="Times New Roman" w:hAnsi="Verdana" w:cs="Times New Roman"/>
                    <w:sz w:val="18"/>
                    <w:szCs w:val="18"/>
                    <w:lang w:eastAsia="fr-FR"/>
                  </w:rPr>
                  <w:t>……………………………</w:t>
                </w:r>
              </w:sdtContent>
            </w:sdt>
          </w:p>
          <w:p w14:paraId="4F486F13" w14:textId="458F67A6" w:rsidR="009855A8" w:rsidRDefault="009855A8" w:rsidP="0036284E">
            <w:pPr>
              <w:rPr>
                <w:rFonts w:ascii="Verdana" w:eastAsia="Times New Roman" w:hAnsi="Verdana" w:cs="Times New Roman"/>
                <w:sz w:val="18"/>
                <w:szCs w:val="18"/>
                <w:lang w:eastAsia="fr-FR"/>
              </w:rPr>
            </w:pPr>
          </w:p>
        </w:tc>
      </w:tr>
    </w:tbl>
    <w:p w14:paraId="52B355A2" w14:textId="77777777" w:rsidR="0022168C" w:rsidRDefault="0022168C" w:rsidP="00F54015">
      <w:pPr>
        <w:rPr>
          <w:rFonts w:ascii="Verdana" w:hAnsi="Verdana"/>
          <w:sz w:val="16"/>
          <w:szCs w:val="16"/>
        </w:rPr>
      </w:pPr>
    </w:p>
    <w:p w14:paraId="7C0D55F6" w14:textId="32EC8DFE" w:rsidR="0022168C" w:rsidRDefault="0022168C" w:rsidP="00F54015">
      <w:pPr>
        <w:rPr>
          <w:rFonts w:ascii="Verdana" w:hAnsi="Verdana"/>
          <w:sz w:val="16"/>
          <w:szCs w:val="16"/>
        </w:rPr>
      </w:pPr>
      <w:r w:rsidRPr="00751A1B">
        <w:rPr>
          <w:rFonts w:ascii="Verdana" w:hAnsi="Verdana"/>
          <w:noProof/>
          <w:sz w:val="28"/>
          <w:szCs w:val="28"/>
        </w:rPr>
        <mc:AlternateContent>
          <mc:Choice Requires="wps">
            <w:drawing>
              <wp:anchor distT="0" distB="0" distL="114300" distR="114300" simplePos="0" relativeHeight="251658245" behindDoc="0" locked="0" layoutInCell="1" allowOverlap="1" wp14:anchorId="4FCD1F7F" wp14:editId="0B3E3ADC">
                <wp:simplePos x="0" y="0"/>
                <wp:positionH relativeFrom="margin">
                  <wp:posOffset>-4445</wp:posOffset>
                </wp:positionH>
                <wp:positionV relativeFrom="paragraph">
                  <wp:posOffset>2540</wp:posOffset>
                </wp:positionV>
                <wp:extent cx="5722620" cy="396240"/>
                <wp:effectExtent l="0" t="0" r="11430" b="22860"/>
                <wp:wrapNone/>
                <wp:docPr id="713498363" name="Rectangle : coins arrondis 11"/>
                <wp:cNvGraphicFramePr/>
                <a:graphic xmlns:a="http://schemas.openxmlformats.org/drawingml/2006/main">
                  <a:graphicData uri="http://schemas.microsoft.com/office/word/2010/wordprocessingShape">
                    <wps:wsp>
                      <wps:cNvSpPr/>
                      <wps:spPr>
                        <a:xfrm>
                          <a:off x="0" y="0"/>
                          <a:ext cx="5722620" cy="396240"/>
                        </a:xfrm>
                        <a:prstGeom prst="roundRect">
                          <a:avLst/>
                        </a:prstGeom>
                        <a:solidFill>
                          <a:srgbClr val="4472C4">
                            <a:lumMod val="60000"/>
                            <a:lumOff val="40000"/>
                          </a:srgbClr>
                        </a:solidFill>
                        <a:ln w="12700" cap="flat" cmpd="sng" algn="ctr">
                          <a:solidFill>
                            <a:srgbClr val="002060"/>
                          </a:solidFill>
                          <a:prstDash val="solid"/>
                          <a:miter lim="800000"/>
                        </a:ln>
                        <a:effectLst/>
                      </wps:spPr>
                      <wps:txbx>
                        <w:txbxContent>
                          <w:p w14:paraId="7333DD8B" w14:textId="77777777" w:rsidR="0022168C" w:rsidRPr="00F02E0D" w:rsidRDefault="0022168C" w:rsidP="0022168C">
                            <w:pPr>
                              <w:rPr>
                                <w:rFonts w:ascii="Verdana" w:hAnsi="Verdana"/>
                                <w:sz w:val="28"/>
                                <w:szCs w:val="28"/>
                              </w:rPr>
                            </w:pPr>
                            <w:r>
                              <w:rPr>
                                <w:rFonts w:ascii="Verdana" w:hAnsi="Verdana"/>
                                <w:sz w:val="28"/>
                                <w:szCs w:val="28"/>
                              </w:rPr>
                              <w:t xml:space="preserve">6- </w:t>
                            </w:r>
                            <w:r w:rsidRPr="00F02E0D">
                              <w:rPr>
                                <w:rFonts w:ascii="Verdana" w:hAnsi="Verdana"/>
                                <w:sz w:val="28"/>
                                <w:szCs w:val="28"/>
                              </w:rPr>
                              <w:t xml:space="preserve">Caractéristiques du </w:t>
                            </w:r>
                            <w:r>
                              <w:rPr>
                                <w:rFonts w:ascii="Verdana" w:hAnsi="Verdana"/>
                                <w:sz w:val="28"/>
                                <w:szCs w:val="28"/>
                              </w:rPr>
                              <w:t>terrain</w:t>
                            </w:r>
                          </w:p>
                          <w:p w14:paraId="27C71E13" w14:textId="77777777" w:rsidR="0022168C" w:rsidRPr="00F02E0D" w:rsidRDefault="0022168C" w:rsidP="0022168C">
                            <w:pPr>
                              <w:rPr>
                                <w:rFonts w:ascii="Verdana" w:hAnsi="Verdana"/>
                                <w:sz w:val="28"/>
                                <w:szCs w:val="28"/>
                              </w:rPr>
                            </w:pPr>
                          </w:p>
                          <w:p w14:paraId="1CD98D0E" w14:textId="77777777" w:rsidR="0022168C" w:rsidRPr="00F02E0D" w:rsidRDefault="0022168C" w:rsidP="0022168C">
                            <w:pPr>
                              <w:rPr>
                                <w:rFonts w:ascii="Verdana" w:hAnsi="Verdana"/>
                                <w:sz w:val="28"/>
                                <w:szCs w:val="28"/>
                              </w:rPr>
                            </w:pPr>
                          </w:p>
                          <w:p w14:paraId="610516DE" w14:textId="77777777" w:rsidR="0022168C" w:rsidRPr="00F02E0D" w:rsidRDefault="0022168C" w:rsidP="0022168C">
                            <w:pPr>
                              <w:rPr>
                                <w:rFonts w:ascii="Verdana" w:hAnsi="Verdana"/>
                                <w:sz w:val="28"/>
                                <w:szCs w:val="28"/>
                              </w:rPr>
                            </w:pPr>
                          </w:p>
                          <w:p w14:paraId="1B4B391D" w14:textId="77777777" w:rsidR="0022168C" w:rsidRPr="00F02E0D" w:rsidRDefault="0022168C" w:rsidP="0022168C">
                            <w:pPr>
                              <w:rPr>
                                <w:rFonts w:ascii="Verdana" w:hAnsi="Verdana"/>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D1F7F" id="Rectangle : coins arrondis 11" o:spid="_x0000_s1030" style="position:absolute;margin-left:-.35pt;margin-top:.2pt;width:450.6pt;height:31.2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hAIAABsFAAAOAAAAZHJzL2Uyb0RvYy54bWysVFtv2yAUfp+0/4B4X+14XtpGdaooVadJ&#10;3VqtnfpMMMRIwGFAYne/fgfsNG23p2l5cDgXzuU73+HicjCa7IUPCmxDZyclJcJyaJXdNvTHw/WH&#10;M0pCZLZlGqxo6JMI9HL5/t1F7xaigg50KzzBIDYsetfQLka3KIrAO2FYOAEnLBoleMMiin5btJ71&#10;GN3ooirLedGDb50HLkJA7dVopMscX0rB462UQUSiG4q1xfz1+btJ32J5wRZbz1yn+FQG+4cqDFMW&#10;kz6HumKRkZ1Xf4QyinsIIOMJB1OAlIqL3AN2MyvfdHPfMSdyLwhOcM8whf8Xln/b37s7jzD0LiwC&#10;HlMXg/Qm/WN9ZMhgPT2DJYZIOCo/nVbVvEJMOdo+ns+rOqNZHG87H+JnAYakQ0M97Gz7HSeSgWL7&#10;mxAxLfof/FLGAFq110rrLPjtZq092TOcXl2fVus639U78xXaUT0v8TeOEdU47Mn7oMb4YQyTc72K&#10;ry3pkbTVKUYgnCH9pGYRj8a1DQ12SwnTW+Q1jz4nfnV7CjvmK8uqnB8AeOWWurtioRv9smks16iI&#10;1NfKNPQsVXu4rW3qXWTyThgdZ5NOcdgMRGGFdQqUNBton+488TDyOzh+rTDtDQvxjnkkNPaHSxpv&#10;8SM1YNMwnSjpwP/6mz75I8/QSkmPC4KA/NwxLyjRXywy8HxW48RJzEKNbEDBv7RsXlrszqwBpzjD&#10;58DxfEz+UR+O0oN5xF1epaxoYpZj7hH6SVjHcXHxNeBitcpuuEWOxRt773gKnpBLgD8Mj8y7iXgR&#10;KfsNDsvEFm+oN/qmmxZWuwhSZV4ecUXiJAE3MFNoei3Sir+Us9fxTVv+BgAA//8DAFBLAwQUAAYA&#10;CAAAACEAMF4TBNsAAAAFAQAADwAAAGRycy9kb3ducmV2LnhtbEyOwU7DMBBE70j8g7VIXFBrU5W2&#10;hDgVoiBOIJr2A7bxkkSN15HtNunfY05wHM3ozcvXo+3EmXxoHWu4nyoQxJUzLdca9ru3yQpEiMgG&#10;O8ek4UIB1sX1VY6ZcQNv6VzGWiQIhww1NDH2mZShashimLqeOHXfzluMKfpaGo9DgttOzpRaSIst&#10;p4cGe3ppqDqWJ6thqTYf+3n51dCmHvDO+df3y+dR69ub8fkJRKQx/o3hVz+pQ5GcDu7EJohOw2SZ&#10;hhrmIFL5qNQDiIOGxWwFssjlf/viBwAA//8DAFBLAQItABQABgAIAAAAIQC2gziS/gAAAOEBAAAT&#10;AAAAAAAAAAAAAAAAAAAAAABbQ29udGVudF9UeXBlc10ueG1sUEsBAi0AFAAGAAgAAAAhADj9If/W&#10;AAAAlAEAAAsAAAAAAAAAAAAAAAAALwEAAF9yZWxzLy5yZWxzUEsBAi0AFAAGAAgAAAAhACT9D4OE&#10;AgAAGwUAAA4AAAAAAAAAAAAAAAAALgIAAGRycy9lMm9Eb2MueG1sUEsBAi0AFAAGAAgAAAAhADBe&#10;EwTbAAAABQEAAA8AAAAAAAAAAAAAAAAA3gQAAGRycy9kb3ducmV2LnhtbFBLBQYAAAAABAAEAPMA&#10;AADmBQAAAAA=&#10;" fillcolor="#8faadc" strokecolor="#002060" strokeweight="1pt">
                <v:stroke joinstyle="miter"/>
                <v:textbox>
                  <w:txbxContent>
                    <w:p w14:paraId="7333DD8B" w14:textId="77777777" w:rsidR="0022168C" w:rsidRPr="00F02E0D" w:rsidRDefault="0022168C" w:rsidP="0022168C">
                      <w:pPr>
                        <w:rPr>
                          <w:rFonts w:ascii="Verdana" w:hAnsi="Verdana"/>
                          <w:sz w:val="28"/>
                          <w:szCs w:val="28"/>
                        </w:rPr>
                      </w:pPr>
                      <w:r>
                        <w:rPr>
                          <w:rFonts w:ascii="Verdana" w:hAnsi="Verdana"/>
                          <w:sz w:val="28"/>
                          <w:szCs w:val="28"/>
                        </w:rPr>
                        <w:t xml:space="preserve">6- </w:t>
                      </w:r>
                      <w:r w:rsidRPr="00F02E0D">
                        <w:rPr>
                          <w:rFonts w:ascii="Verdana" w:hAnsi="Verdana"/>
                          <w:sz w:val="28"/>
                          <w:szCs w:val="28"/>
                        </w:rPr>
                        <w:t xml:space="preserve">Caractéristiques du </w:t>
                      </w:r>
                      <w:r>
                        <w:rPr>
                          <w:rFonts w:ascii="Verdana" w:hAnsi="Verdana"/>
                          <w:sz w:val="28"/>
                          <w:szCs w:val="28"/>
                        </w:rPr>
                        <w:t>terrain</w:t>
                      </w:r>
                    </w:p>
                    <w:p w14:paraId="27C71E13" w14:textId="77777777" w:rsidR="0022168C" w:rsidRPr="00F02E0D" w:rsidRDefault="0022168C" w:rsidP="0022168C">
                      <w:pPr>
                        <w:rPr>
                          <w:rFonts w:ascii="Verdana" w:hAnsi="Verdana"/>
                          <w:sz w:val="28"/>
                          <w:szCs w:val="28"/>
                        </w:rPr>
                      </w:pPr>
                    </w:p>
                    <w:p w14:paraId="1CD98D0E" w14:textId="77777777" w:rsidR="0022168C" w:rsidRPr="00F02E0D" w:rsidRDefault="0022168C" w:rsidP="0022168C">
                      <w:pPr>
                        <w:rPr>
                          <w:rFonts w:ascii="Verdana" w:hAnsi="Verdana"/>
                          <w:sz w:val="28"/>
                          <w:szCs w:val="28"/>
                        </w:rPr>
                      </w:pPr>
                    </w:p>
                    <w:p w14:paraId="610516DE" w14:textId="77777777" w:rsidR="0022168C" w:rsidRPr="00F02E0D" w:rsidRDefault="0022168C" w:rsidP="0022168C">
                      <w:pPr>
                        <w:rPr>
                          <w:rFonts w:ascii="Verdana" w:hAnsi="Verdana"/>
                          <w:sz w:val="28"/>
                          <w:szCs w:val="28"/>
                        </w:rPr>
                      </w:pPr>
                    </w:p>
                    <w:p w14:paraId="1B4B391D" w14:textId="77777777" w:rsidR="0022168C" w:rsidRPr="00F02E0D" w:rsidRDefault="0022168C" w:rsidP="0022168C">
                      <w:pPr>
                        <w:rPr>
                          <w:rFonts w:ascii="Verdana" w:hAnsi="Verdana"/>
                          <w:sz w:val="28"/>
                          <w:szCs w:val="28"/>
                        </w:rPr>
                      </w:pPr>
                    </w:p>
                  </w:txbxContent>
                </v:textbox>
                <w10:wrap anchorx="margin"/>
              </v:roundrect>
            </w:pict>
          </mc:Fallback>
        </mc:AlternateContent>
      </w:r>
      <w:r w:rsidR="00835F60" w:rsidRPr="00835F60">
        <w:rPr>
          <w:noProof/>
        </w:rPr>
        <w:drawing>
          <wp:inline distT="0" distB="0" distL="0" distR="0" wp14:anchorId="7621B2EF" wp14:editId="008A6CB2">
            <wp:extent cx="5760720" cy="333375"/>
            <wp:effectExtent l="0" t="0" r="0" b="0"/>
            <wp:docPr id="211597000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333375"/>
                    </a:xfrm>
                    <a:prstGeom prst="rect">
                      <a:avLst/>
                    </a:prstGeom>
                    <a:noFill/>
                    <a:ln>
                      <a:noFill/>
                    </a:ln>
                  </pic:spPr>
                </pic:pic>
              </a:graphicData>
            </a:graphic>
          </wp:inline>
        </w:drawing>
      </w:r>
    </w:p>
    <w:p w14:paraId="3BDA5D3E" w14:textId="79A27917" w:rsidR="006A51B8" w:rsidRPr="006A51B8" w:rsidRDefault="006A51B8" w:rsidP="006A51B8">
      <w:pPr>
        <w:spacing w:after="0"/>
        <w:rPr>
          <w:rFonts w:ascii="Verdana" w:hAnsi="Verdana"/>
          <w:sz w:val="12"/>
          <w:szCs w:val="12"/>
        </w:rPr>
      </w:pPr>
    </w:p>
    <w:tbl>
      <w:tblPr>
        <w:tblStyle w:val="Grilledutableau"/>
        <w:tblW w:w="0" w:type="auto"/>
        <w:tblLook w:val="04A0" w:firstRow="1" w:lastRow="0" w:firstColumn="1" w:lastColumn="0" w:noHBand="0" w:noVBand="1"/>
      </w:tblPr>
      <w:tblGrid>
        <w:gridCol w:w="9056"/>
      </w:tblGrid>
      <w:tr w:rsidR="006A51B8" w14:paraId="7876FDF3" w14:textId="77777777" w:rsidTr="0004279E">
        <w:trPr>
          <w:trHeight w:val="2057"/>
        </w:trPr>
        <w:tc>
          <w:tcPr>
            <w:tcW w:w="9062" w:type="dxa"/>
          </w:tcPr>
          <w:p w14:paraId="1407B3B6" w14:textId="5411BA50" w:rsidR="005B63BF" w:rsidRDefault="005B63BF" w:rsidP="00F54015">
            <w:pPr>
              <w:rPr>
                <w:rFonts w:ascii="Verdana" w:hAnsi="Verdana"/>
                <w:sz w:val="18"/>
                <w:szCs w:val="18"/>
              </w:rPr>
            </w:pPr>
          </w:p>
          <w:p w14:paraId="7FC2CCEE" w14:textId="0B0DF210" w:rsidR="006A51B8" w:rsidRDefault="00E04BE5" w:rsidP="00F54015">
            <w:pPr>
              <w:rPr>
                <w:rFonts w:ascii="Verdana" w:hAnsi="Verdana"/>
                <w:sz w:val="18"/>
                <w:szCs w:val="18"/>
              </w:rPr>
            </w:pPr>
            <w:r w:rsidRPr="00E04BE5">
              <w:rPr>
                <w:rFonts w:ascii="Verdana" w:hAnsi="Verdana"/>
                <w:sz w:val="18"/>
                <w:szCs w:val="18"/>
              </w:rPr>
              <w:t>Superficie totale</w:t>
            </w:r>
            <w:r>
              <w:rPr>
                <w:rFonts w:ascii="Verdana" w:hAnsi="Verdana"/>
                <w:sz w:val="18"/>
                <w:szCs w:val="18"/>
              </w:rPr>
              <w:t xml:space="preserve"> du terrain</w:t>
            </w:r>
            <w:r w:rsidR="00B27514">
              <w:rPr>
                <w:rFonts w:ascii="Verdana" w:hAnsi="Verdana"/>
                <w:sz w:val="18"/>
                <w:szCs w:val="18"/>
              </w:rPr>
              <w:t xml:space="preserve"> : </w:t>
            </w:r>
            <w:sdt>
              <w:sdtPr>
                <w:rPr>
                  <w:rFonts w:ascii="Verdana" w:hAnsi="Verdana"/>
                  <w:sz w:val="18"/>
                  <w:szCs w:val="18"/>
                </w:rPr>
                <w:id w:val="1645700644"/>
                <w:placeholder>
                  <w:docPart w:val="DefaultPlaceholder_-1854013440"/>
                </w:placeholder>
              </w:sdtPr>
              <w:sdtEndPr/>
              <w:sdtContent>
                <w:r w:rsidR="00B27514">
                  <w:rPr>
                    <w:rFonts w:ascii="Verdana" w:hAnsi="Verdana"/>
                    <w:sz w:val="18"/>
                    <w:szCs w:val="18"/>
                  </w:rPr>
                  <w:t>……………………</w:t>
                </w:r>
                <w:r w:rsidR="005B63BF">
                  <w:rPr>
                    <w:rFonts w:ascii="Verdana" w:hAnsi="Verdana"/>
                    <w:sz w:val="18"/>
                    <w:szCs w:val="18"/>
                  </w:rPr>
                  <w:t>……</w:t>
                </w:r>
              </w:sdtContent>
            </w:sdt>
            <w:r w:rsidR="00B27514">
              <w:rPr>
                <w:rFonts w:ascii="Verdana" w:hAnsi="Verdana"/>
                <w:sz w:val="18"/>
                <w:szCs w:val="18"/>
              </w:rPr>
              <w:t xml:space="preserve"> m²</w:t>
            </w:r>
          </w:p>
          <w:p w14:paraId="6E8817D9" w14:textId="77777777" w:rsidR="005B63BF" w:rsidRDefault="005B63BF" w:rsidP="00F54015">
            <w:pPr>
              <w:rPr>
                <w:rFonts w:ascii="Verdana" w:hAnsi="Verdana"/>
                <w:sz w:val="18"/>
                <w:szCs w:val="18"/>
              </w:rPr>
            </w:pPr>
          </w:p>
          <w:p w14:paraId="70E2EBB1" w14:textId="42620AFF" w:rsidR="00B27514" w:rsidRDefault="00713D80" w:rsidP="00F54015">
            <w:pPr>
              <w:rPr>
                <w:rFonts w:ascii="Verdana" w:hAnsi="Verdana"/>
                <w:sz w:val="18"/>
                <w:szCs w:val="18"/>
              </w:rPr>
            </w:pPr>
            <w:r>
              <w:rPr>
                <w:rFonts w:ascii="Verdana" w:hAnsi="Verdana"/>
                <w:sz w:val="18"/>
                <w:szCs w:val="18"/>
              </w:rPr>
              <w:t>Superficie disponible pour l’assainissement</w:t>
            </w:r>
            <w:r w:rsidR="000E0481">
              <w:rPr>
                <w:rFonts w:ascii="Verdana" w:hAnsi="Verdana"/>
                <w:sz w:val="18"/>
                <w:szCs w:val="18"/>
              </w:rPr>
              <w:t xml:space="preserve"> : </w:t>
            </w:r>
            <w:sdt>
              <w:sdtPr>
                <w:rPr>
                  <w:rFonts w:ascii="Verdana" w:hAnsi="Verdana"/>
                  <w:sz w:val="18"/>
                  <w:szCs w:val="18"/>
                </w:rPr>
                <w:id w:val="-1936192983"/>
                <w:placeholder>
                  <w:docPart w:val="DefaultPlaceholder_-1854013440"/>
                </w:placeholder>
              </w:sdtPr>
              <w:sdtEndPr/>
              <w:sdtContent>
                <w:r w:rsidR="000E0481">
                  <w:rPr>
                    <w:rFonts w:ascii="Verdana" w:hAnsi="Verdana"/>
                    <w:sz w:val="18"/>
                    <w:szCs w:val="18"/>
                  </w:rPr>
                  <w:t>………………</w:t>
                </w:r>
              </w:sdtContent>
            </w:sdt>
            <w:r w:rsidR="000E0481">
              <w:rPr>
                <w:rFonts w:ascii="Verdana" w:hAnsi="Verdana"/>
                <w:sz w:val="18"/>
                <w:szCs w:val="18"/>
              </w:rPr>
              <w:t>.m</w:t>
            </w:r>
            <w:r w:rsidR="001C3548">
              <w:rPr>
                <w:rFonts w:ascii="Verdana" w:hAnsi="Verdana"/>
                <w:sz w:val="18"/>
                <w:szCs w:val="18"/>
              </w:rPr>
              <w:t>²</w:t>
            </w:r>
          </w:p>
          <w:p w14:paraId="608099FB" w14:textId="4D1FB6E2" w:rsidR="005B63BF" w:rsidRDefault="00F8058F" w:rsidP="00F54015">
            <w:pPr>
              <w:rPr>
                <w:rFonts w:ascii="Verdana" w:hAnsi="Verdana"/>
                <w:sz w:val="18"/>
                <w:szCs w:val="18"/>
              </w:rPr>
            </w:pPr>
            <w:r>
              <w:rPr>
                <w:rFonts w:ascii="Verdana" w:hAnsi="Verdana"/>
                <w:noProof/>
                <w:sz w:val="18"/>
                <w:szCs w:val="18"/>
              </w:rPr>
              <w:t xml:space="preserve"> </w:t>
            </w:r>
          </w:p>
          <w:p w14:paraId="0B788418" w14:textId="4D4174C1" w:rsidR="006A51B8" w:rsidRDefault="008034E0" w:rsidP="00F54015">
            <w:pPr>
              <w:rPr>
                <w:rFonts w:ascii="Verdana" w:hAnsi="Verdana"/>
                <w:sz w:val="18"/>
                <w:szCs w:val="18"/>
              </w:rPr>
            </w:pPr>
            <w:r>
              <w:rPr>
                <w:rFonts w:ascii="Verdana" w:hAnsi="Verdana"/>
                <w:sz w:val="18"/>
                <w:szCs w:val="18"/>
              </w:rPr>
              <w:t xml:space="preserve">Pente du terrain : </w:t>
            </w:r>
            <w:r w:rsidR="00F8058F">
              <w:rPr>
                <w:rFonts w:ascii="Verdana" w:hAnsi="Verdana"/>
                <w:sz w:val="18"/>
                <w:szCs w:val="18"/>
              </w:rPr>
              <w:t xml:space="preserve">      </w:t>
            </w:r>
            <w:sdt>
              <w:sdtPr>
                <w:rPr>
                  <w:rStyle w:val="Style11"/>
                </w:rPr>
                <w:id w:val="582728119"/>
                <w14:checkbox>
                  <w14:checked w14:val="0"/>
                  <w14:checkedState w14:val="25CF" w14:font="Verdana"/>
                  <w14:uncheckedState w14:val="004F" w14:font="Verdana"/>
                </w14:checkbox>
              </w:sdtPr>
              <w:sdtEndPr>
                <w:rPr>
                  <w:rStyle w:val="Style11"/>
                </w:rPr>
              </w:sdtEndPr>
              <w:sdtContent>
                <w:r w:rsidR="00F8058F">
                  <w:rPr>
                    <w:rStyle w:val="Style11"/>
                    <w:rFonts w:ascii="Verdana" w:hAnsi="Verdana"/>
                  </w:rPr>
                  <w:t>O</w:t>
                </w:r>
              </w:sdtContent>
            </w:sdt>
            <w:r w:rsidR="00341E40">
              <w:rPr>
                <w:rStyle w:val="Style11"/>
              </w:rPr>
              <w:t xml:space="preserve"> </w:t>
            </w:r>
            <w:r w:rsidR="00226478">
              <w:rPr>
                <w:rFonts w:ascii="Verdana" w:hAnsi="Verdana"/>
                <w:sz w:val="18"/>
                <w:szCs w:val="18"/>
              </w:rPr>
              <w:t>F</w:t>
            </w:r>
            <w:r>
              <w:rPr>
                <w:rFonts w:ascii="Verdana" w:hAnsi="Verdana"/>
                <w:sz w:val="18"/>
                <w:szCs w:val="18"/>
              </w:rPr>
              <w:t>aible &lt; 5%</w:t>
            </w:r>
            <w:r w:rsidR="000C0FA1">
              <w:rPr>
                <w:rFonts w:ascii="Verdana" w:hAnsi="Verdana"/>
                <w:sz w:val="18"/>
                <w:szCs w:val="18"/>
              </w:rPr>
              <w:t xml:space="preserve">   </w:t>
            </w:r>
            <w:r>
              <w:rPr>
                <w:rFonts w:ascii="Verdana" w:hAnsi="Verdana"/>
                <w:sz w:val="18"/>
                <w:szCs w:val="18"/>
              </w:rPr>
              <w:t xml:space="preserve"> </w:t>
            </w:r>
            <w:sdt>
              <w:sdtPr>
                <w:rPr>
                  <w:rStyle w:val="Style12"/>
                </w:rPr>
                <w:id w:val="-571427613"/>
                <w14:checkbox>
                  <w14:checked w14:val="0"/>
                  <w14:checkedState w14:val="25CF" w14:font="Verdana"/>
                  <w14:uncheckedState w14:val="004F" w14:font="Verdana"/>
                </w14:checkbox>
              </w:sdtPr>
              <w:sdtEndPr>
                <w:rPr>
                  <w:rStyle w:val="Style12"/>
                </w:rPr>
              </w:sdtEndPr>
              <w:sdtContent>
                <w:r w:rsidR="00781FCE">
                  <w:rPr>
                    <w:rStyle w:val="Style12"/>
                    <w:rFonts w:ascii="Verdana" w:hAnsi="Verdana"/>
                  </w:rPr>
                  <w:t>O</w:t>
                </w:r>
              </w:sdtContent>
            </w:sdt>
            <w:r w:rsidR="00341E40">
              <w:rPr>
                <w:rStyle w:val="Style12"/>
              </w:rPr>
              <w:t xml:space="preserve"> </w:t>
            </w:r>
            <w:r w:rsidR="00226478">
              <w:rPr>
                <w:rFonts w:ascii="Verdana" w:hAnsi="Verdana"/>
                <w:sz w:val="18"/>
                <w:szCs w:val="18"/>
              </w:rPr>
              <w:t>M</w:t>
            </w:r>
            <w:r>
              <w:rPr>
                <w:rFonts w:ascii="Verdana" w:hAnsi="Verdana"/>
                <w:sz w:val="18"/>
                <w:szCs w:val="18"/>
              </w:rPr>
              <w:t xml:space="preserve">oyenne </w:t>
            </w:r>
            <w:r w:rsidR="00A727CD">
              <w:rPr>
                <w:rFonts w:ascii="Verdana" w:hAnsi="Verdana"/>
                <w:sz w:val="18"/>
                <w:szCs w:val="18"/>
              </w:rPr>
              <w:t>entre 5 et 10</w:t>
            </w:r>
            <w:r w:rsidR="00226478">
              <w:rPr>
                <w:rFonts w:ascii="Verdana" w:hAnsi="Verdana"/>
                <w:sz w:val="18"/>
                <w:szCs w:val="18"/>
              </w:rPr>
              <w:t xml:space="preserve"> %</w:t>
            </w:r>
            <w:r w:rsidR="00A727CD">
              <w:rPr>
                <w:rFonts w:ascii="Verdana" w:hAnsi="Verdana"/>
                <w:sz w:val="18"/>
                <w:szCs w:val="18"/>
              </w:rPr>
              <w:t xml:space="preserve">  </w:t>
            </w:r>
            <w:r w:rsidR="00F8058F">
              <w:rPr>
                <w:rFonts w:ascii="Verdana" w:hAnsi="Verdana"/>
                <w:sz w:val="18"/>
                <w:szCs w:val="18"/>
              </w:rPr>
              <w:t xml:space="preserve">    </w:t>
            </w:r>
            <w:sdt>
              <w:sdtPr>
                <w:rPr>
                  <w:rStyle w:val="Style12"/>
                </w:rPr>
                <w:id w:val="-1457171859"/>
                <w14:checkbox>
                  <w14:checked w14:val="0"/>
                  <w14:checkedState w14:val="25CF" w14:font="Verdana"/>
                  <w14:uncheckedState w14:val="004F" w14:font="Verdana"/>
                </w14:checkbox>
              </w:sdtPr>
              <w:sdtEndPr>
                <w:rPr>
                  <w:rStyle w:val="Style12"/>
                </w:rPr>
              </w:sdtEndPr>
              <w:sdtContent>
                <w:r w:rsidR="006E4698">
                  <w:rPr>
                    <w:rStyle w:val="Style12"/>
                    <w:rFonts w:ascii="Verdana" w:hAnsi="Verdana"/>
                  </w:rPr>
                  <w:t>O</w:t>
                </w:r>
              </w:sdtContent>
            </w:sdt>
            <w:r w:rsidR="00F8058F">
              <w:rPr>
                <w:rFonts w:ascii="Verdana" w:hAnsi="Verdana"/>
                <w:sz w:val="18"/>
                <w:szCs w:val="18"/>
              </w:rPr>
              <w:t xml:space="preserve"> </w:t>
            </w:r>
            <w:r w:rsidR="00226478">
              <w:rPr>
                <w:rFonts w:ascii="Verdana" w:hAnsi="Verdana"/>
                <w:sz w:val="18"/>
                <w:szCs w:val="18"/>
              </w:rPr>
              <w:t>F</w:t>
            </w:r>
            <w:r w:rsidR="00A727CD">
              <w:rPr>
                <w:rFonts w:ascii="Verdana" w:hAnsi="Verdana"/>
                <w:sz w:val="18"/>
                <w:szCs w:val="18"/>
              </w:rPr>
              <w:t>orte &gt; 10%</w:t>
            </w:r>
          </w:p>
          <w:p w14:paraId="3E76E07E" w14:textId="35D13FB5" w:rsidR="00E64372" w:rsidRPr="00A93205" w:rsidRDefault="00341E40" w:rsidP="00F54015">
            <w:pPr>
              <w:rPr>
                <w:rFonts w:ascii="Verdana" w:hAnsi="Verdana"/>
                <w:sz w:val="18"/>
                <w:szCs w:val="18"/>
              </w:rPr>
            </w:pPr>
            <w:r>
              <w:rPr>
                <w:rFonts w:ascii="Verdana" w:hAnsi="Verdana"/>
                <w:noProof/>
                <w:sz w:val="18"/>
                <w:szCs w:val="18"/>
              </w:rPr>
              <w:t xml:space="preserve"> </w:t>
            </w:r>
            <w:r>
              <w:rPr>
                <w:rFonts w:ascii="Verdana" w:hAnsi="Verdana"/>
                <w:sz w:val="18"/>
                <w:szCs w:val="18"/>
              </w:rPr>
              <w:t xml:space="preserve"> </w:t>
            </w:r>
          </w:p>
          <w:p w14:paraId="4F973FCA" w14:textId="2D265C12" w:rsidR="006A51B8" w:rsidRPr="00117AFE" w:rsidRDefault="00C32213" w:rsidP="00F54015">
            <w:pPr>
              <w:rPr>
                <w:rFonts w:ascii="Verdana" w:hAnsi="Verdana"/>
                <w:noProof/>
                <w:sz w:val="18"/>
                <w:szCs w:val="18"/>
              </w:rPr>
            </w:pPr>
            <w:r w:rsidRPr="00A4423C">
              <w:rPr>
                <w:rFonts w:ascii="Verdana" w:hAnsi="Verdana"/>
                <w:sz w:val="18"/>
                <w:szCs w:val="18"/>
              </w:rPr>
              <w:t>Terrain inondable</w:t>
            </w:r>
            <w:r w:rsidR="00A4423C" w:rsidRPr="00A4423C">
              <w:rPr>
                <w:rFonts w:ascii="Verdana" w:hAnsi="Verdana"/>
                <w:sz w:val="18"/>
                <w:szCs w:val="18"/>
              </w:rPr>
              <w:t> :</w:t>
            </w:r>
            <w:r w:rsidR="00A4423C">
              <w:rPr>
                <w:rFonts w:ascii="Verdana" w:hAnsi="Verdana"/>
                <w:noProof/>
                <w:sz w:val="18"/>
                <w:szCs w:val="18"/>
              </w:rPr>
              <w:t xml:space="preserve"> </w:t>
            </w:r>
            <w:r w:rsidR="00341E40">
              <w:rPr>
                <w:rFonts w:ascii="Verdana" w:hAnsi="Verdana"/>
                <w:noProof/>
                <w:sz w:val="18"/>
                <w:szCs w:val="18"/>
              </w:rPr>
              <w:t xml:space="preserve">        </w:t>
            </w:r>
            <w:sdt>
              <w:sdtPr>
                <w:rPr>
                  <w:rStyle w:val="Style12"/>
                </w:rPr>
                <w:id w:val="-625080198"/>
                <w14:checkbox>
                  <w14:checked w14:val="0"/>
                  <w14:checkedState w14:val="25CF" w14:font="Verdana"/>
                  <w14:uncheckedState w14:val="004F" w14:font="Verdana"/>
                </w14:checkbox>
              </w:sdtPr>
              <w:sdtEndPr>
                <w:rPr>
                  <w:rStyle w:val="Style12"/>
                </w:rPr>
              </w:sdtEndPr>
              <w:sdtContent>
                <w:r w:rsidR="0047421A">
                  <w:rPr>
                    <w:rStyle w:val="Style12"/>
                    <w:rFonts w:ascii="Verdana" w:hAnsi="Verdana"/>
                  </w:rPr>
                  <w:t>O</w:t>
                </w:r>
              </w:sdtContent>
            </w:sdt>
            <w:r w:rsidR="00341E40">
              <w:rPr>
                <w:rFonts w:ascii="Verdana" w:hAnsi="Verdana"/>
                <w:noProof/>
                <w:sz w:val="18"/>
                <w:szCs w:val="18"/>
              </w:rPr>
              <w:t xml:space="preserve"> </w:t>
            </w:r>
            <w:r w:rsidR="001C3548">
              <w:rPr>
                <w:rFonts w:ascii="Verdana" w:hAnsi="Verdana"/>
                <w:noProof/>
                <w:sz w:val="18"/>
                <w:szCs w:val="18"/>
              </w:rPr>
              <w:t xml:space="preserve">Oui       </w:t>
            </w:r>
            <w:r w:rsidR="00341E40">
              <w:rPr>
                <w:rFonts w:ascii="Verdana" w:hAnsi="Verdana"/>
                <w:noProof/>
                <w:sz w:val="18"/>
                <w:szCs w:val="18"/>
              </w:rPr>
              <w:t xml:space="preserve">             </w:t>
            </w:r>
            <w:sdt>
              <w:sdtPr>
                <w:rPr>
                  <w:rStyle w:val="Style12"/>
                </w:rPr>
                <w:id w:val="-1236242771"/>
                <w14:checkbox>
                  <w14:checked w14:val="0"/>
                  <w14:checkedState w14:val="25CF" w14:font="Verdana"/>
                  <w14:uncheckedState w14:val="004F" w14:font="Verdana"/>
                </w14:checkbox>
              </w:sdtPr>
              <w:sdtEndPr>
                <w:rPr>
                  <w:rStyle w:val="Style12"/>
                </w:rPr>
              </w:sdtEndPr>
              <w:sdtContent>
                <w:r w:rsidR="0047421A">
                  <w:rPr>
                    <w:rStyle w:val="Style12"/>
                    <w:rFonts w:ascii="Verdana" w:hAnsi="Verdana"/>
                  </w:rPr>
                  <w:t>O</w:t>
                </w:r>
              </w:sdtContent>
            </w:sdt>
            <w:r w:rsidR="001C3548">
              <w:rPr>
                <w:rFonts w:ascii="Verdana" w:hAnsi="Verdana"/>
                <w:noProof/>
                <w:sz w:val="18"/>
                <w:szCs w:val="18"/>
              </w:rPr>
              <w:t xml:space="preserve"> Non</w:t>
            </w:r>
            <w:r w:rsidR="00E64372">
              <w:rPr>
                <w:rFonts w:ascii="Verdana" w:hAnsi="Verdana"/>
                <w:noProof/>
                <w:sz w:val="18"/>
                <w:szCs w:val="18"/>
              </w:rPr>
              <w:t xml:space="preserve">    </w:t>
            </w:r>
            <w:r w:rsidR="0004279E">
              <w:rPr>
                <w:rFonts w:ascii="Verdana" w:hAnsi="Verdana"/>
                <w:noProof/>
                <w:sz w:val="18"/>
                <w:szCs w:val="18"/>
              </w:rPr>
              <w:t xml:space="preserve">     </w:t>
            </w:r>
            <w:r w:rsidR="001C3548">
              <w:rPr>
                <w:rFonts w:ascii="Verdana" w:hAnsi="Verdana"/>
                <w:noProof/>
                <w:sz w:val="18"/>
                <w:szCs w:val="18"/>
              </w:rPr>
              <w:t xml:space="preserve">  </w:t>
            </w:r>
            <w:r w:rsidR="0004279E">
              <w:rPr>
                <w:rFonts w:ascii="Verdana" w:hAnsi="Verdana"/>
                <w:noProof/>
                <w:sz w:val="18"/>
                <w:szCs w:val="18"/>
              </w:rPr>
              <w:t xml:space="preserve"> </w:t>
            </w:r>
            <w:r w:rsidR="00CE4DA7">
              <w:rPr>
                <w:rFonts w:ascii="Verdana" w:hAnsi="Verdana"/>
                <w:noProof/>
                <w:sz w:val="18"/>
                <w:szCs w:val="18"/>
              </w:rPr>
              <w:t xml:space="preserve">   </w:t>
            </w:r>
            <w:sdt>
              <w:sdtPr>
                <w:rPr>
                  <w:rStyle w:val="Style12"/>
                </w:rPr>
                <w:id w:val="-1359043733"/>
                <w14:checkbox>
                  <w14:checked w14:val="0"/>
                  <w14:checkedState w14:val="25CF" w14:font="Verdana"/>
                  <w14:uncheckedState w14:val="004F" w14:font="Verdana"/>
                </w14:checkbox>
              </w:sdtPr>
              <w:sdtEndPr>
                <w:rPr>
                  <w:rStyle w:val="Style12"/>
                </w:rPr>
              </w:sdtEndPr>
              <w:sdtContent>
                <w:r w:rsidR="0047421A">
                  <w:rPr>
                    <w:rStyle w:val="Style12"/>
                    <w:rFonts w:ascii="Verdana" w:hAnsi="Verdana"/>
                  </w:rPr>
                  <w:t>O</w:t>
                </w:r>
              </w:sdtContent>
            </w:sdt>
            <w:r w:rsidR="00CE4DA7">
              <w:rPr>
                <w:rFonts w:ascii="Verdana" w:hAnsi="Verdana"/>
                <w:noProof/>
                <w:sz w:val="18"/>
                <w:szCs w:val="18"/>
              </w:rPr>
              <w:t xml:space="preserve">  </w:t>
            </w:r>
            <w:r w:rsidR="00A93205">
              <w:rPr>
                <w:rFonts w:ascii="Verdana" w:hAnsi="Verdana"/>
                <w:noProof/>
                <w:sz w:val="18"/>
                <w:szCs w:val="18"/>
              </w:rPr>
              <w:t xml:space="preserve">Non </w:t>
            </w:r>
            <w:r w:rsidR="0004279E" w:rsidRPr="0004279E">
              <w:rPr>
                <w:rFonts w:ascii="Verdana" w:hAnsi="Verdana"/>
                <w:noProof/>
                <w:sz w:val="18"/>
                <w:szCs w:val="18"/>
              </w:rPr>
              <w:t>connu</w:t>
            </w:r>
          </w:p>
        </w:tc>
      </w:tr>
    </w:tbl>
    <w:p w14:paraId="3C1DC271" w14:textId="6634804E" w:rsidR="006902DA" w:rsidRPr="006A51B8" w:rsidRDefault="006902DA" w:rsidP="00F54015">
      <w:pPr>
        <w:rPr>
          <w:rFonts w:ascii="Verdana" w:hAnsi="Verdana"/>
          <w:sz w:val="16"/>
          <w:szCs w:val="16"/>
        </w:rPr>
      </w:pPr>
    </w:p>
    <w:p w14:paraId="72AEBECF" w14:textId="77777777" w:rsidR="00B92A16" w:rsidRPr="007162D3" w:rsidRDefault="00B92A16" w:rsidP="00F54015">
      <w:pPr>
        <w:rPr>
          <w:noProof/>
        </w:rPr>
      </w:pPr>
      <w:r>
        <w:rPr>
          <w:rFonts w:ascii="Verdana" w:hAnsi="Verdana"/>
          <w:noProof/>
          <w:sz w:val="28"/>
          <w:szCs w:val="28"/>
        </w:rPr>
        <w:drawing>
          <wp:inline distT="0" distB="0" distL="0" distR="0" wp14:anchorId="23ADFB60" wp14:editId="7386FA9C">
            <wp:extent cx="5738495" cy="419100"/>
            <wp:effectExtent l="0" t="0" r="0" b="0"/>
            <wp:docPr id="129992742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8495" cy="419100"/>
                    </a:xfrm>
                    <a:prstGeom prst="rect">
                      <a:avLst/>
                    </a:prstGeom>
                    <a:noFill/>
                  </pic:spPr>
                </pic:pic>
              </a:graphicData>
            </a:graphic>
          </wp:inline>
        </w:drawing>
      </w:r>
    </w:p>
    <w:tbl>
      <w:tblPr>
        <w:tblStyle w:val="Grilledutableau"/>
        <w:tblW w:w="0" w:type="auto"/>
        <w:tblLook w:val="04A0" w:firstRow="1" w:lastRow="0" w:firstColumn="1" w:lastColumn="0" w:noHBand="0" w:noVBand="1"/>
      </w:tblPr>
      <w:tblGrid>
        <w:gridCol w:w="9056"/>
      </w:tblGrid>
      <w:tr w:rsidR="00B92A16" w14:paraId="68EF9334" w14:textId="77777777" w:rsidTr="00903EEB">
        <w:trPr>
          <w:trHeight w:val="3139"/>
        </w:trPr>
        <w:tc>
          <w:tcPr>
            <w:tcW w:w="9062" w:type="dxa"/>
          </w:tcPr>
          <w:p w14:paraId="77A16049" w14:textId="24B39405" w:rsidR="002632AA" w:rsidRDefault="002632AA" w:rsidP="00F54015">
            <w:pPr>
              <w:rPr>
                <w:rFonts w:ascii="Verdana" w:hAnsi="Verdana"/>
                <w:sz w:val="18"/>
                <w:szCs w:val="18"/>
              </w:rPr>
            </w:pPr>
          </w:p>
          <w:p w14:paraId="36ADB5B6" w14:textId="5E58A9E1" w:rsidR="00C334EC" w:rsidRDefault="00522928" w:rsidP="00F54015">
            <w:pPr>
              <w:rPr>
                <w:rFonts w:ascii="Verdana" w:hAnsi="Verdana"/>
                <w:sz w:val="18"/>
                <w:szCs w:val="18"/>
              </w:rPr>
            </w:pPr>
            <w:r>
              <w:rPr>
                <w:rFonts w:ascii="Verdana" w:hAnsi="Verdana"/>
                <w:sz w:val="18"/>
                <w:szCs w:val="18"/>
              </w:rPr>
              <w:t>Adduction publique</w:t>
            </w:r>
            <w:r w:rsidR="003F6FCF">
              <w:rPr>
                <w:rFonts w:ascii="Verdana" w:hAnsi="Verdana"/>
                <w:sz w:val="18"/>
                <w:szCs w:val="18"/>
              </w:rPr>
              <w:t> :</w:t>
            </w:r>
            <w:r w:rsidR="0047421A">
              <w:rPr>
                <w:rFonts w:ascii="Verdana" w:hAnsi="Verdana"/>
                <w:sz w:val="18"/>
                <w:szCs w:val="18"/>
              </w:rPr>
              <w:t xml:space="preserve">     </w:t>
            </w:r>
            <w:sdt>
              <w:sdtPr>
                <w:rPr>
                  <w:rStyle w:val="Style12"/>
                </w:rPr>
                <w:id w:val="595601460"/>
                <w14:checkbox>
                  <w14:checked w14:val="0"/>
                  <w14:checkedState w14:val="25CF" w14:font="Verdana"/>
                  <w14:uncheckedState w14:val="004F" w14:font="Verdana"/>
                </w14:checkbox>
              </w:sdtPr>
              <w:sdtEndPr>
                <w:rPr>
                  <w:rStyle w:val="Style12"/>
                </w:rPr>
              </w:sdtEndPr>
              <w:sdtContent>
                <w:r w:rsidR="0047421A">
                  <w:rPr>
                    <w:rStyle w:val="Style12"/>
                    <w:rFonts w:ascii="Verdana" w:hAnsi="Verdana"/>
                  </w:rPr>
                  <w:t>O</w:t>
                </w:r>
              </w:sdtContent>
            </w:sdt>
            <w:r w:rsidR="0047421A">
              <w:rPr>
                <w:rFonts w:ascii="Verdana" w:hAnsi="Verdana"/>
                <w:sz w:val="18"/>
                <w:szCs w:val="18"/>
              </w:rPr>
              <w:t xml:space="preserve">  </w:t>
            </w:r>
            <w:r w:rsidR="006B3D0F">
              <w:rPr>
                <w:rFonts w:ascii="Verdana" w:hAnsi="Verdana"/>
                <w:sz w:val="18"/>
                <w:szCs w:val="18"/>
              </w:rPr>
              <w:t xml:space="preserve"> Oui           </w:t>
            </w:r>
            <w:r w:rsidR="0047421A">
              <w:rPr>
                <w:rFonts w:ascii="Verdana" w:hAnsi="Verdana"/>
                <w:sz w:val="18"/>
                <w:szCs w:val="18"/>
              </w:rPr>
              <w:t xml:space="preserve">  </w:t>
            </w:r>
            <w:sdt>
              <w:sdtPr>
                <w:rPr>
                  <w:rStyle w:val="Style12"/>
                </w:rPr>
                <w:id w:val="1516414371"/>
                <w14:checkbox>
                  <w14:checked w14:val="0"/>
                  <w14:checkedState w14:val="25CF" w14:font="Verdana"/>
                  <w14:uncheckedState w14:val="004F" w14:font="Verdana"/>
                </w14:checkbox>
              </w:sdtPr>
              <w:sdtEndPr>
                <w:rPr>
                  <w:rStyle w:val="Style12"/>
                </w:rPr>
              </w:sdtEndPr>
              <w:sdtContent>
                <w:r w:rsidR="0047421A">
                  <w:rPr>
                    <w:rStyle w:val="Style12"/>
                    <w:rFonts w:ascii="Verdana" w:hAnsi="Verdana"/>
                  </w:rPr>
                  <w:t>O</w:t>
                </w:r>
              </w:sdtContent>
            </w:sdt>
            <w:r w:rsidR="0047421A">
              <w:rPr>
                <w:rFonts w:ascii="Verdana" w:hAnsi="Verdana"/>
                <w:sz w:val="18"/>
                <w:szCs w:val="18"/>
              </w:rPr>
              <w:t xml:space="preserve">   </w:t>
            </w:r>
            <w:r w:rsidR="006B3D0F">
              <w:rPr>
                <w:rFonts w:ascii="Verdana" w:hAnsi="Verdana"/>
                <w:sz w:val="18"/>
                <w:szCs w:val="18"/>
              </w:rPr>
              <w:t>Non</w:t>
            </w:r>
          </w:p>
          <w:p w14:paraId="501F9DAC" w14:textId="067F2B46" w:rsidR="008C599A" w:rsidRDefault="008C599A" w:rsidP="00F54015">
            <w:pPr>
              <w:rPr>
                <w:rFonts w:ascii="Verdana" w:hAnsi="Verdana"/>
                <w:sz w:val="18"/>
                <w:szCs w:val="18"/>
              </w:rPr>
            </w:pPr>
          </w:p>
          <w:p w14:paraId="436D9562" w14:textId="508D971D" w:rsidR="000E35FC" w:rsidRDefault="00184E31" w:rsidP="00F54015">
            <w:pPr>
              <w:rPr>
                <w:rFonts w:ascii="Verdana" w:hAnsi="Verdana"/>
                <w:noProof/>
                <w:sz w:val="18"/>
                <w:szCs w:val="18"/>
              </w:rPr>
            </w:pPr>
            <w:r>
              <w:rPr>
                <w:rFonts w:ascii="Verdana" w:hAnsi="Verdana"/>
                <w:noProof/>
                <w:sz w:val="18"/>
                <w:szCs w:val="18"/>
              </w:rPr>
              <w:t>Captage</w:t>
            </w:r>
            <w:r w:rsidR="002632AA">
              <w:rPr>
                <w:rFonts w:ascii="Verdana" w:hAnsi="Verdana"/>
                <w:noProof/>
                <w:sz w:val="18"/>
                <w:szCs w:val="18"/>
              </w:rPr>
              <w:t xml:space="preserve"> privé</w:t>
            </w:r>
            <w:r>
              <w:rPr>
                <w:rFonts w:ascii="Verdana" w:hAnsi="Verdana"/>
                <w:noProof/>
                <w:sz w:val="18"/>
                <w:szCs w:val="18"/>
              </w:rPr>
              <w:t xml:space="preserve"> d’eau potable déclaré auprès des services de l’Etat</w:t>
            </w:r>
            <w:r w:rsidR="009427FF">
              <w:rPr>
                <w:rFonts w:ascii="Verdana" w:hAnsi="Verdana"/>
                <w:noProof/>
                <w:sz w:val="18"/>
                <w:szCs w:val="18"/>
              </w:rPr>
              <w:t xml:space="preserve"> (puits, forage</w:t>
            </w:r>
            <w:r w:rsidR="003F6FCF">
              <w:rPr>
                <w:rFonts w:ascii="Verdana" w:hAnsi="Verdana"/>
                <w:noProof/>
                <w:sz w:val="18"/>
                <w:szCs w:val="18"/>
              </w:rPr>
              <w:t>) :</w:t>
            </w:r>
          </w:p>
          <w:p w14:paraId="65E2D6AD" w14:textId="076215FF" w:rsidR="00F77CC5" w:rsidRDefault="00F77CC5" w:rsidP="00F54015">
            <w:pPr>
              <w:rPr>
                <w:rFonts w:ascii="Verdana" w:hAnsi="Verdana"/>
                <w:noProof/>
                <w:sz w:val="18"/>
                <w:szCs w:val="18"/>
              </w:rPr>
            </w:pPr>
          </w:p>
          <w:p w14:paraId="6F7E0142" w14:textId="746FF3EC" w:rsidR="00924A8B" w:rsidRDefault="000E35FC" w:rsidP="00924A8B">
            <w:pPr>
              <w:pStyle w:val="Paragraphedeliste"/>
              <w:numPr>
                <w:ilvl w:val="0"/>
                <w:numId w:val="4"/>
              </w:numPr>
              <w:rPr>
                <w:rFonts w:ascii="Verdana" w:hAnsi="Verdana"/>
                <w:sz w:val="18"/>
                <w:szCs w:val="18"/>
              </w:rPr>
            </w:pPr>
            <w:r>
              <w:rPr>
                <w:rFonts w:ascii="Verdana" w:hAnsi="Verdana"/>
                <w:noProof/>
                <w:sz w:val="18"/>
                <w:szCs w:val="18"/>
              </w:rPr>
              <w:t>Situé à moins de 35 m de l’installation ANC projetée</w:t>
            </w:r>
            <w:r w:rsidR="00F77CC5">
              <w:rPr>
                <w:rFonts w:ascii="Verdana" w:hAnsi="Verdana"/>
                <w:noProof/>
                <w:sz w:val="18"/>
                <w:szCs w:val="18"/>
              </w:rPr>
              <w:t> :</w:t>
            </w:r>
            <w:r w:rsidR="0047421A">
              <w:rPr>
                <w:rFonts w:ascii="Verdana" w:hAnsi="Verdana"/>
                <w:noProof/>
                <w:sz w:val="18"/>
                <w:szCs w:val="18"/>
              </w:rPr>
              <w:t xml:space="preserve">      </w:t>
            </w:r>
            <w:sdt>
              <w:sdtPr>
                <w:rPr>
                  <w:rStyle w:val="Style12"/>
                </w:rPr>
                <w:id w:val="-2011822501"/>
                <w14:checkbox>
                  <w14:checked w14:val="0"/>
                  <w14:checkedState w14:val="25CF" w14:font="Verdana"/>
                  <w14:uncheckedState w14:val="004F" w14:font="Verdana"/>
                </w14:checkbox>
              </w:sdtPr>
              <w:sdtEndPr>
                <w:rPr>
                  <w:rStyle w:val="Style12"/>
                </w:rPr>
              </w:sdtEndPr>
              <w:sdtContent>
                <w:r w:rsidR="0047421A">
                  <w:rPr>
                    <w:rStyle w:val="Style12"/>
                    <w:rFonts w:ascii="Verdana" w:hAnsi="Verdana"/>
                  </w:rPr>
                  <w:t>O</w:t>
                </w:r>
              </w:sdtContent>
            </w:sdt>
            <w:r w:rsidR="00F77CC5">
              <w:rPr>
                <w:rFonts w:ascii="Verdana" w:hAnsi="Verdana"/>
                <w:noProof/>
                <w:sz w:val="18"/>
                <w:szCs w:val="18"/>
              </w:rPr>
              <w:t xml:space="preserve"> Oui</w:t>
            </w:r>
            <w:r>
              <w:rPr>
                <w:rFonts w:ascii="Verdana" w:hAnsi="Verdana"/>
                <w:noProof/>
                <w:sz w:val="18"/>
                <w:szCs w:val="18"/>
              </w:rPr>
              <w:t xml:space="preserve">  </w:t>
            </w:r>
            <w:r w:rsidR="00F77CC5">
              <w:rPr>
                <w:rFonts w:ascii="Verdana" w:hAnsi="Verdana"/>
                <w:noProof/>
                <w:sz w:val="18"/>
                <w:szCs w:val="18"/>
              </w:rPr>
              <w:t xml:space="preserve">      </w:t>
            </w:r>
            <w:sdt>
              <w:sdtPr>
                <w:rPr>
                  <w:rStyle w:val="Style12"/>
                </w:rPr>
                <w:id w:val="-1955629628"/>
                <w14:checkbox>
                  <w14:checked w14:val="0"/>
                  <w14:checkedState w14:val="25CF" w14:font="Verdana"/>
                  <w14:uncheckedState w14:val="004F" w14:font="Verdana"/>
                </w14:checkbox>
              </w:sdtPr>
              <w:sdtEndPr>
                <w:rPr>
                  <w:rStyle w:val="Style12"/>
                </w:rPr>
              </w:sdtEndPr>
              <w:sdtContent>
                <w:r w:rsidR="0047421A">
                  <w:rPr>
                    <w:rStyle w:val="Style12"/>
                    <w:rFonts w:ascii="Verdana" w:hAnsi="Verdana"/>
                  </w:rPr>
                  <w:t>O</w:t>
                </w:r>
              </w:sdtContent>
            </w:sdt>
            <w:r w:rsidR="00F77CC5">
              <w:rPr>
                <w:rFonts w:ascii="Verdana" w:hAnsi="Verdana"/>
                <w:noProof/>
                <w:sz w:val="18"/>
                <w:szCs w:val="18"/>
              </w:rPr>
              <w:t xml:space="preserve"> Non</w:t>
            </w:r>
          </w:p>
          <w:p w14:paraId="31F3134D" w14:textId="05ED8D43" w:rsidR="000C1193" w:rsidRDefault="000C1193" w:rsidP="000C1193">
            <w:pPr>
              <w:pStyle w:val="Paragraphedeliste"/>
              <w:ind w:left="780"/>
              <w:rPr>
                <w:rFonts w:ascii="Verdana" w:hAnsi="Verdana"/>
                <w:sz w:val="18"/>
                <w:szCs w:val="18"/>
              </w:rPr>
            </w:pPr>
          </w:p>
          <w:p w14:paraId="4E1EB8D2" w14:textId="1EE91C0B" w:rsidR="00F77CC5" w:rsidRPr="00903EEB" w:rsidRDefault="000C1193" w:rsidP="00F77CC5">
            <w:pPr>
              <w:pStyle w:val="Paragraphedeliste"/>
              <w:numPr>
                <w:ilvl w:val="0"/>
                <w:numId w:val="4"/>
              </w:numPr>
              <w:rPr>
                <w:rFonts w:ascii="Verdana" w:hAnsi="Verdana"/>
                <w:sz w:val="18"/>
                <w:szCs w:val="18"/>
              </w:rPr>
            </w:pPr>
            <w:r>
              <w:rPr>
                <w:rFonts w:ascii="Verdana" w:hAnsi="Verdana"/>
                <w:noProof/>
                <w:sz w:val="18"/>
                <w:szCs w:val="18"/>
              </w:rPr>
              <w:t>Destiné à la consommation humaine :</w:t>
            </w:r>
            <w:r w:rsidR="000E35FC">
              <w:rPr>
                <w:rFonts w:ascii="Verdana" w:hAnsi="Verdana"/>
                <w:noProof/>
                <w:sz w:val="18"/>
                <w:szCs w:val="18"/>
              </w:rPr>
              <w:t xml:space="preserve"> </w:t>
            </w:r>
            <w:r w:rsidR="0047421A">
              <w:rPr>
                <w:rFonts w:ascii="Verdana" w:hAnsi="Verdana"/>
                <w:noProof/>
                <w:sz w:val="18"/>
                <w:szCs w:val="18"/>
              </w:rPr>
              <w:t xml:space="preserve">   </w:t>
            </w:r>
            <w:sdt>
              <w:sdtPr>
                <w:rPr>
                  <w:rStyle w:val="Style12"/>
                </w:rPr>
                <w:id w:val="-802851960"/>
                <w14:checkbox>
                  <w14:checked w14:val="0"/>
                  <w14:checkedState w14:val="25CF" w14:font="Verdana"/>
                  <w14:uncheckedState w14:val="004F" w14:font="Verdana"/>
                </w14:checkbox>
              </w:sdtPr>
              <w:sdtEndPr>
                <w:rPr>
                  <w:rStyle w:val="Style12"/>
                </w:rPr>
              </w:sdtEndPr>
              <w:sdtContent>
                <w:r w:rsidR="0047421A">
                  <w:rPr>
                    <w:rStyle w:val="Style12"/>
                    <w:rFonts w:ascii="Verdana" w:hAnsi="Verdana"/>
                  </w:rPr>
                  <w:t>O</w:t>
                </w:r>
              </w:sdtContent>
            </w:sdt>
            <w:r w:rsidR="000E35FC">
              <w:rPr>
                <w:rFonts w:ascii="Verdana" w:hAnsi="Verdana"/>
                <w:noProof/>
                <w:sz w:val="18"/>
                <w:szCs w:val="18"/>
              </w:rPr>
              <w:t xml:space="preserve"> </w:t>
            </w:r>
            <w:r w:rsidR="002D25E2">
              <w:rPr>
                <w:rFonts w:ascii="Verdana" w:hAnsi="Verdana"/>
                <w:noProof/>
                <w:sz w:val="18"/>
                <w:szCs w:val="18"/>
              </w:rPr>
              <w:t xml:space="preserve">Oui            </w:t>
            </w:r>
            <w:sdt>
              <w:sdtPr>
                <w:rPr>
                  <w:rStyle w:val="Style12"/>
                </w:rPr>
                <w:id w:val="-1019463670"/>
                <w14:checkbox>
                  <w14:checked w14:val="0"/>
                  <w14:checkedState w14:val="25CF" w14:font="Verdana"/>
                  <w14:uncheckedState w14:val="004F" w14:font="Verdana"/>
                </w14:checkbox>
              </w:sdtPr>
              <w:sdtEndPr>
                <w:rPr>
                  <w:rStyle w:val="Style12"/>
                </w:rPr>
              </w:sdtEndPr>
              <w:sdtContent>
                <w:r w:rsidR="0047421A">
                  <w:rPr>
                    <w:rStyle w:val="Style12"/>
                    <w:rFonts w:ascii="Verdana" w:hAnsi="Verdana"/>
                  </w:rPr>
                  <w:t>O</w:t>
                </w:r>
              </w:sdtContent>
            </w:sdt>
            <w:r w:rsidR="002D25E2">
              <w:rPr>
                <w:rFonts w:ascii="Verdana" w:hAnsi="Verdana"/>
                <w:noProof/>
                <w:sz w:val="18"/>
                <w:szCs w:val="18"/>
              </w:rPr>
              <w:t xml:space="preserve"> Non</w:t>
            </w:r>
          </w:p>
          <w:p w14:paraId="1B23D6DE" w14:textId="77777777" w:rsidR="00903EEB" w:rsidRDefault="00903EEB" w:rsidP="00F77CC5">
            <w:pPr>
              <w:rPr>
                <w:rFonts w:ascii="Verdana" w:hAnsi="Verdana"/>
                <w:noProof/>
                <w:sz w:val="18"/>
                <w:szCs w:val="18"/>
              </w:rPr>
            </w:pPr>
          </w:p>
          <w:p w14:paraId="563E8CB4" w14:textId="747866E0" w:rsidR="00903EEB" w:rsidRDefault="00BD79AC" w:rsidP="00F77CC5">
            <w:pPr>
              <w:rPr>
                <w:rFonts w:ascii="Verdana" w:hAnsi="Verdana"/>
                <w:sz w:val="18"/>
                <w:szCs w:val="18"/>
              </w:rPr>
            </w:pPr>
            <w:r>
              <w:rPr>
                <w:rFonts w:ascii="Verdana" w:hAnsi="Verdana"/>
                <w:sz w:val="18"/>
                <w:szCs w:val="18"/>
              </w:rPr>
              <w:t>Ca</w:t>
            </w:r>
            <w:r w:rsidR="00CA70DA">
              <w:rPr>
                <w:rFonts w:ascii="Verdana" w:hAnsi="Verdana"/>
                <w:sz w:val="18"/>
                <w:szCs w:val="18"/>
              </w:rPr>
              <w:t>ptage privé</w:t>
            </w:r>
            <w:r w:rsidR="006D07F2">
              <w:rPr>
                <w:rFonts w:ascii="Verdana" w:hAnsi="Verdana"/>
                <w:sz w:val="18"/>
                <w:szCs w:val="18"/>
              </w:rPr>
              <w:t xml:space="preserve"> d’eau potable destinée à la consommation humaine</w:t>
            </w:r>
            <w:r w:rsidR="00903EEB">
              <w:rPr>
                <w:rFonts w:ascii="Verdana" w:hAnsi="Verdana"/>
                <w:sz w:val="18"/>
                <w:szCs w:val="18"/>
              </w:rPr>
              <w:t>,</w:t>
            </w:r>
            <w:r w:rsidR="00CD7815">
              <w:rPr>
                <w:rFonts w:ascii="Verdana" w:hAnsi="Verdana"/>
                <w:sz w:val="18"/>
                <w:szCs w:val="18"/>
              </w:rPr>
              <w:t xml:space="preserve"> située à moins de 35 m </w:t>
            </w:r>
            <w:r w:rsidR="006E0AA6">
              <w:rPr>
                <w:rFonts w:ascii="Verdana" w:hAnsi="Verdana"/>
                <w:sz w:val="18"/>
                <w:szCs w:val="18"/>
              </w:rPr>
              <w:t>de l’installation ANC projetée</w:t>
            </w:r>
            <w:r w:rsidR="00903EEB">
              <w:rPr>
                <w:rFonts w:ascii="Verdana" w:hAnsi="Verdana"/>
                <w:sz w:val="18"/>
                <w:szCs w:val="18"/>
              </w:rPr>
              <w:t>,</w:t>
            </w:r>
            <w:r w:rsidR="006E0AA6">
              <w:rPr>
                <w:rFonts w:ascii="Verdana" w:hAnsi="Verdana"/>
                <w:sz w:val="18"/>
                <w:szCs w:val="18"/>
              </w:rPr>
              <w:t xml:space="preserve"> présent chez un voisin riverain : </w:t>
            </w:r>
          </w:p>
          <w:p w14:paraId="35F2013C" w14:textId="3F7CAE21" w:rsidR="00903EEB" w:rsidRDefault="00431EF9" w:rsidP="00F77CC5">
            <w:pPr>
              <w:rPr>
                <w:rFonts w:ascii="Verdana" w:hAnsi="Verdana"/>
                <w:sz w:val="18"/>
                <w:szCs w:val="18"/>
              </w:rPr>
            </w:pPr>
            <w:r>
              <w:rPr>
                <w:rFonts w:ascii="Verdana" w:hAnsi="Verdana"/>
                <w:sz w:val="18"/>
                <w:szCs w:val="18"/>
              </w:rPr>
              <w:t xml:space="preserve"> </w:t>
            </w:r>
          </w:p>
          <w:p w14:paraId="593CF1F2" w14:textId="4EFCD0E7" w:rsidR="00F77CC5" w:rsidRDefault="00903EEB" w:rsidP="00F77CC5">
            <w:pPr>
              <w:rPr>
                <w:rFonts w:ascii="Verdana" w:hAnsi="Verdana"/>
                <w:sz w:val="18"/>
                <w:szCs w:val="18"/>
              </w:rPr>
            </w:pPr>
            <w:r>
              <w:rPr>
                <w:rFonts w:ascii="Verdana" w:hAnsi="Verdana"/>
                <w:sz w:val="18"/>
                <w:szCs w:val="18"/>
              </w:rPr>
              <w:t xml:space="preserve">                       </w:t>
            </w:r>
            <w:r w:rsidR="0047421A">
              <w:rPr>
                <w:rFonts w:ascii="Verdana" w:hAnsi="Verdana"/>
                <w:sz w:val="18"/>
                <w:szCs w:val="18"/>
              </w:rPr>
              <w:t xml:space="preserve">       </w:t>
            </w:r>
            <w:sdt>
              <w:sdtPr>
                <w:rPr>
                  <w:rStyle w:val="Style12"/>
                </w:rPr>
                <w:id w:val="2084405047"/>
                <w14:checkbox>
                  <w14:checked w14:val="0"/>
                  <w14:checkedState w14:val="25CF" w14:font="Verdana"/>
                  <w14:uncheckedState w14:val="004F" w14:font="Verdana"/>
                </w14:checkbox>
              </w:sdtPr>
              <w:sdtEndPr>
                <w:rPr>
                  <w:rStyle w:val="Style12"/>
                </w:rPr>
              </w:sdtEndPr>
              <w:sdtContent>
                <w:r w:rsidR="0047421A">
                  <w:rPr>
                    <w:rStyle w:val="Style12"/>
                    <w:rFonts w:ascii="Verdana" w:hAnsi="Verdana"/>
                  </w:rPr>
                  <w:t>O</w:t>
                </w:r>
              </w:sdtContent>
            </w:sdt>
            <w:r>
              <w:rPr>
                <w:rFonts w:ascii="Verdana" w:hAnsi="Verdana"/>
                <w:sz w:val="18"/>
                <w:szCs w:val="18"/>
              </w:rPr>
              <w:t xml:space="preserve"> </w:t>
            </w:r>
            <w:r w:rsidR="00431EF9">
              <w:rPr>
                <w:rFonts w:ascii="Verdana" w:hAnsi="Verdana"/>
                <w:sz w:val="18"/>
                <w:szCs w:val="18"/>
              </w:rPr>
              <w:t xml:space="preserve">Oui        </w:t>
            </w:r>
            <w:r w:rsidR="0047421A">
              <w:rPr>
                <w:rFonts w:ascii="Verdana" w:hAnsi="Verdana"/>
                <w:sz w:val="18"/>
                <w:szCs w:val="18"/>
              </w:rPr>
              <w:t xml:space="preserve">      </w:t>
            </w:r>
            <w:sdt>
              <w:sdtPr>
                <w:rPr>
                  <w:rStyle w:val="Style12"/>
                </w:rPr>
                <w:id w:val="896090388"/>
                <w14:checkbox>
                  <w14:checked w14:val="0"/>
                  <w14:checkedState w14:val="25CF" w14:font="Verdana"/>
                  <w14:uncheckedState w14:val="004F" w14:font="Verdana"/>
                </w14:checkbox>
              </w:sdtPr>
              <w:sdtEndPr>
                <w:rPr>
                  <w:rStyle w:val="Style12"/>
                </w:rPr>
              </w:sdtEndPr>
              <w:sdtContent>
                <w:r w:rsidR="0047421A">
                  <w:rPr>
                    <w:rStyle w:val="Style12"/>
                    <w:rFonts w:ascii="Verdana" w:hAnsi="Verdana"/>
                  </w:rPr>
                  <w:t>O</w:t>
                </w:r>
              </w:sdtContent>
            </w:sdt>
            <w:r w:rsidR="0047421A">
              <w:rPr>
                <w:rFonts w:ascii="Verdana" w:hAnsi="Verdana"/>
                <w:sz w:val="18"/>
                <w:szCs w:val="18"/>
              </w:rPr>
              <w:t xml:space="preserve">  </w:t>
            </w:r>
            <w:r w:rsidR="00431EF9">
              <w:rPr>
                <w:rFonts w:ascii="Verdana" w:hAnsi="Verdana"/>
                <w:sz w:val="18"/>
                <w:szCs w:val="18"/>
              </w:rPr>
              <w:t xml:space="preserve">Non  </w:t>
            </w:r>
            <w:r w:rsidR="0047421A">
              <w:rPr>
                <w:rFonts w:ascii="Verdana" w:hAnsi="Verdana"/>
                <w:sz w:val="18"/>
                <w:szCs w:val="18"/>
              </w:rPr>
              <w:t xml:space="preserve">     </w:t>
            </w:r>
            <w:r w:rsidR="00431EF9">
              <w:rPr>
                <w:rFonts w:ascii="Verdana" w:hAnsi="Verdana"/>
                <w:sz w:val="18"/>
                <w:szCs w:val="18"/>
              </w:rPr>
              <w:t xml:space="preserve">  </w:t>
            </w:r>
            <w:r w:rsidR="0047421A">
              <w:rPr>
                <w:rFonts w:ascii="Verdana" w:hAnsi="Verdana"/>
                <w:sz w:val="18"/>
                <w:szCs w:val="18"/>
              </w:rPr>
              <w:t xml:space="preserve"> </w:t>
            </w:r>
            <w:sdt>
              <w:sdtPr>
                <w:rPr>
                  <w:rStyle w:val="Style12"/>
                </w:rPr>
                <w:id w:val="-94178538"/>
                <w14:checkbox>
                  <w14:checked w14:val="0"/>
                  <w14:checkedState w14:val="25CF" w14:font="Verdana"/>
                  <w14:uncheckedState w14:val="004F" w14:font="Verdana"/>
                </w14:checkbox>
              </w:sdtPr>
              <w:sdtEndPr>
                <w:rPr>
                  <w:rStyle w:val="Style12"/>
                </w:rPr>
              </w:sdtEndPr>
              <w:sdtContent>
                <w:r w:rsidR="0047421A">
                  <w:rPr>
                    <w:rStyle w:val="Style12"/>
                    <w:rFonts w:ascii="Verdana" w:hAnsi="Verdana"/>
                  </w:rPr>
                  <w:t>O</w:t>
                </w:r>
              </w:sdtContent>
            </w:sdt>
            <w:r w:rsidR="0047421A">
              <w:rPr>
                <w:rFonts w:ascii="Verdana" w:hAnsi="Verdana"/>
                <w:sz w:val="18"/>
                <w:szCs w:val="18"/>
              </w:rPr>
              <w:t xml:space="preserve">  </w:t>
            </w:r>
            <w:r w:rsidR="00431EF9">
              <w:rPr>
                <w:rFonts w:ascii="Verdana" w:hAnsi="Verdana"/>
                <w:sz w:val="18"/>
                <w:szCs w:val="18"/>
              </w:rPr>
              <w:t>Non connu</w:t>
            </w:r>
          </w:p>
          <w:p w14:paraId="51208DDF" w14:textId="716C0060" w:rsidR="00F77CC5" w:rsidRPr="00F77CC5" w:rsidRDefault="00F77CC5" w:rsidP="00F77CC5">
            <w:pPr>
              <w:rPr>
                <w:rFonts w:ascii="Verdana" w:hAnsi="Verdana"/>
                <w:sz w:val="18"/>
                <w:szCs w:val="18"/>
              </w:rPr>
            </w:pPr>
          </w:p>
        </w:tc>
      </w:tr>
    </w:tbl>
    <w:p w14:paraId="79858E81" w14:textId="77777777" w:rsidR="00322567" w:rsidRDefault="00322567" w:rsidP="00F54015">
      <w:pPr>
        <w:rPr>
          <w:rFonts w:ascii="Verdana" w:hAnsi="Verdana"/>
          <w:sz w:val="20"/>
          <w:szCs w:val="20"/>
        </w:rPr>
      </w:pPr>
    </w:p>
    <w:p w14:paraId="2C0EFD98" w14:textId="3214D560" w:rsidR="00EE4E09" w:rsidRDefault="005C4FCD" w:rsidP="00F7576D">
      <w:pPr>
        <w:spacing w:after="0"/>
        <w:jc w:val="center"/>
        <w:rPr>
          <w:rFonts w:ascii="Verdana" w:hAnsi="Verdana"/>
          <w:sz w:val="20"/>
          <w:szCs w:val="20"/>
        </w:rPr>
      </w:pPr>
      <w:r>
        <w:rPr>
          <w:rFonts w:ascii="Verdana" w:hAnsi="Verdana"/>
          <w:noProof/>
          <w:sz w:val="20"/>
          <w:szCs w:val="20"/>
        </w:rPr>
        <w:drawing>
          <wp:inline distT="0" distB="0" distL="0" distR="0" wp14:anchorId="03962E79" wp14:editId="59A87015">
            <wp:extent cx="5822315" cy="1089660"/>
            <wp:effectExtent l="0" t="0" r="6985" b="0"/>
            <wp:docPr id="386777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22315" cy="1089660"/>
                    </a:xfrm>
                    <a:prstGeom prst="rect">
                      <a:avLst/>
                    </a:prstGeom>
                    <a:noFill/>
                  </pic:spPr>
                </pic:pic>
              </a:graphicData>
            </a:graphic>
          </wp:inline>
        </w:drawing>
      </w:r>
    </w:p>
    <w:p w14:paraId="1A9A694C" w14:textId="77777777" w:rsidR="00845ABD" w:rsidRDefault="00845ABD" w:rsidP="00F54015">
      <w:pPr>
        <w:rPr>
          <w:rFonts w:ascii="Verdana" w:hAnsi="Verdana"/>
          <w:sz w:val="20"/>
          <w:szCs w:val="20"/>
        </w:rPr>
      </w:pPr>
    </w:p>
    <w:p w14:paraId="21BDCF53" w14:textId="77777777" w:rsidR="00C30D5E" w:rsidRPr="00322567" w:rsidRDefault="00C30D5E" w:rsidP="00F54015">
      <w:pPr>
        <w:rPr>
          <w:rFonts w:ascii="Verdana" w:hAnsi="Verdana"/>
          <w:sz w:val="20"/>
          <w:szCs w:val="20"/>
        </w:rPr>
      </w:pPr>
    </w:p>
    <w:p w14:paraId="5245B9F8" w14:textId="77777777" w:rsidR="00E63D3A" w:rsidRPr="007162D3" w:rsidRDefault="00322567" w:rsidP="00F54015">
      <w:pPr>
        <w:rPr>
          <w:noProof/>
        </w:rPr>
      </w:pPr>
      <w:r>
        <w:rPr>
          <w:rFonts w:ascii="Verdana" w:hAnsi="Verdana"/>
          <w:noProof/>
          <w:sz w:val="28"/>
          <w:szCs w:val="28"/>
        </w:rPr>
        <w:lastRenderedPageBreak/>
        <w:drawing>
          <wp:inline distT="0" distB="0" distL="0" distR="0" wp14:anchorId="14869AC9" wp14:editId="14106B05">
            <wp:extent cx="5738495" cy="419100"/>
            <wp:effectExtent l="0" t="0" r="0" b="0"/>
            <wp:docPr id="105301990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8495" cy="419100"/>
                    </a:xfrm>
                    <a:prstGeom prst="rect">
                      <a:avLst/>
                    </a:prstGeom>
                    <a:noFill/>
                  </pic:spPr>
                </pic:pic>
              </a:graphicData>
            </a:graphic>
          </wp:inline>
        </w:drawing>
      </w:r>
    </w:p>
    <w:tbl>
      <w:tblPr>
        <w:tblStyle w:val="Grilledutableau"/>
        <w:tblW w:w="0" w:type="auto"/>
        <w:tblLook w:val="04A0" w:firstRow="1" w:lastRow="0" w:firstColumn="1" w:lastColumn="0" w:noHBand="0" w:noVBand="1"/>
      </w:tblPr>
      <w:tblGrid>
        <w:gridCol w:w="9056"/>
      </w:tblGrid>
      <w:tr w:rsidR="00E63D3A" w14:paraId="485BD1CE" w14:textId="77777777" w:rsidTr="00E63D3A">
        <w:tc>
          <w:tcPr>
            <w:tcW w:w="9062" w:type="dxa"/>
          </w:tcPr>
          <w:p w14:paraId="07F15210" w14:textId="77777777" w:rsidR="009D0814" w:rsidRPr="009D0814" w:rsidRDefault="009D0814" w:rsidP="005C475A">
            <w:pPr>
              <w:pStyle w:val="Paragraphedeliste"/>
              <w:jc w:val="both"/>
              <w:rPr>
                <w:rFonts w:ascii="Verdana" w:hAnsi="Verdana"/>
                <w:sz w:val="18"/>
                <w:szCs w:val="18"/>
                <w:u w:val="single"/>
              </w:rPr>
            </w:pPr>
          </w:p>
          <w:p w14:paraId="41FB92A5" w14:textId="23480B8A" w:rsidR="00E63D3A" w:rsidRPr="005C475A" w:rsidRDefault="00DD226E" w:rsidP="005C475A">
            <w:pPr>
              <w:pStyle w:val="Paragraphedeliste"/>
              <w:numPr>
                <w:ilvl w:val="0"/>
                <w:numId w:val="9"/>
              </w:numPr>
              <w:jc w:val="both"/>
              <w:rPr>
                <w:rFonts w:ascii="Verdana" w:hAnsi="Verdana"/>
                <w:sz w:val="18"/>
                <w:szCs w:val="18"/>
                <w:u w:val="single"/>
              </w:rPr>
            </w:pPr>
            <w:r w:rsidRPr="005C475A">
              <w:rPr>
                <w:rFonts w:ascii="Verdana" w:hAnsi="Verdana"/>
                <w:u w:val="single"/>
              </w:rPr>
              <w:t>Respect des distances</w:t>
            </w:r>
            <w:r w:rsidR="003504A1" w:rsidRPr="005C475A">
              <w:rPr>
                <w:rFonts w:ascii="Verdana" w:hAnsi="Verdana"/>
                <w:sz w:val="20"/>
                <w:szCs w:val="20"/>
              </w:rPr>
              <w:t xml:space="preserve"> </w:t>
            </w:r>
            <w:r w:rsidR="003504A1" w:rsidRPr="005C475A">
              <w:rPr>
                <w:rFonts w:ascii="Verdana" w:hAnsi="Verdana"/>
                <w:sz w:val="18"/>
                <w:szCs w:val="18"/>
              </w:rPr>
              <w:t>(</w:t>
            </w:r>
            <w:r w:rsidR="00AA169B" w:rsidRPr="005C475A">
              <w:rPr>
                <w:rFonts w:ascii="Verdana" w:hAnsi="Verdana"/>
                <w:sz w:val="18"/>
                <w:szCs w:val="18"/>
              </w:rPr>
              <w:t xml:space="preserve">uniquement pour les systèmes </w:t>
            </w:r>
            <w:r w:rsidR="00907DFC" w:rsidRPr="005C475A">
              <w:rPr>
                <w:rFonts w:ascii="Verdana" w:hAnsi="Verdana"/>
                <w:sz w:val="18"/>
                <w:szCs w:val="18"/>
              </w:rPr>
              <w:t>de traitement par le sol et l’infiltrat</w:t>
            </w:r>
            <w:r w:rsidR="00B54781" w:rsidRPr="005C475A">
              <w:rPr>
                <w:rFonts w:ascii="Verdana" w:hAnsi="Verdana"/>
                <w:sz w:val="18"/>
                <w:szCs w:val="18"/>
              </w:rPr>
              <w:t>ion des eaux usées traitées</w:t>
            </w:r>
            <w:r w:rsidR="00D9700D" w:rsidRPr="005C475A">
              <w:rPr>
                <w:rFonts w:ascii="Verdana" w:hAnsi="Verdana"/>
                <w:sz w:val="18"/>
                <w:szCs w:val="18"/>
              </w:rPr>
              <w:t xml:space="preserve"> et non pas pour les </w:t>
            </w:r>
            <w:r w:rsidR="0079244A" w:rsidRPr="005C475A">
              <w:rPr>
                <w:rFonts w:ascii="Verdana" w:hAnsi="Verdana"/>
                <w:sz w:val="18"/>
                <w:szCs w:val="18"/>
              </w:rPr>
              <w:t>fosses ou systèmes étanches</w:t>
            </w:r>
            <w:r w:rsidR="00B54781" w:rsidRPr="005C475A">
              <w:rPr>
                <w:rFonts w:ascii="Verdana" w:hAnsi="Verdana"/>
                <w:sz w:val="18"/>
                <w:szCs w:val="18"/>
              </w:rPr>
              <w:t>) :</w:t>
            </w:r>
          </w:p>
          <w:p w14:paraId="0EC29716" w14:textId="1CCF27CB" w:rsidR="004A594A" w:rsidRDefault="004A594A" w:rsidP="004A594A">
            <w:pPr>
              <w:pStyle w:val="Paragraphedeliste"/>
              <w:jc w:val="both"/>
              <w:rPr>
                <w:rFonts w:ascii="Verdana" w:hAnsi="Verdana"/>
                <w:sz w:val="18"/>
                <w:szCs w:val="18"/>
              </w:rPr>
            </w:pPr>
          </w:p>
          <w:p w14:paraId="022F5C20" w14:textId="09AB41FC" w:rsidR="00845ABD" w:rsidRPr="004A594A" w:rsidRDefault="00F5357B" w:rsidP="004A594A">
            <w:pPr>
              <w:jc w:val="both"/>
              <w:rPr>
                <w:rFonts w:ascii="Verdana" w:hAnsi="Verdana"/>
                <w:sz w:val="18"/>
                <w:szCs w:val="18"/>
                <w:u w:val="single"/>
              </w:rPr>
            </w:pPr>
            <w:r w:rsidRPr="004A594A">
              <w:rPr>
                <w:rFonts w:ascii="Verdana" w:hAnsi="Verdana"/>
                <w:sz w:val="18"/>
                <w:szCs w:val="18"/>
              </w:rPr>
              <w:t xml:space="preserve">  </w:t>
            </w:r>
            <w:r w:rsidR="00E757FF" w:rsidRPr="004A594A">
              <w:rPr>
                <w:rFonts w:ascii="Verdana" w:hAnsi="Verdana"/>
                <w:sz w:val="18"/>
                <w:szCs w:val="18"/>
              </w:rPr>
              <w:t xml:space="preserve">&gt; </w:t>
            </w:r>
            <w:r w:rsidR="00E54E4A" w:rsidRPr="004A594A">
              <w:rPr>
                <w:rFonts w:ascii="Verdana" w:hAnsi="Verdana"/>
                <w:sz w:val="18"/>
                <w:szCs w:val="18"/>
              </w:rPr>
              <w:t>5 m par rapport à l’habitation</w:t>
            </w:r>
            <w:r w:rsidR="00AE4F9C" w:rsidRPr="004A594A">
              <w:rPr>
                <w:rFonts w:ascii="Verdana" w:hAnsi="Verdana"/>
                <w:sz w:val="18"/>
                <w:szCs w:val="18"/>
              </w:rPr>
              <w:t xml:space="preserve"> ou autre bâtiment fondé</w:t>
            </w:r>
            <w:r w:rsidR="00E54E4A" w:rsidRPr="004A594A">
              <w:rPr>
                <w:rFonts w:ascii="Verdana" w:hAnsi="Verdana"/>
                <w:sz w:val="18"/>
                <w:szCs w:val="18"/>
              </w:rPr>
              <w:t> :</w:t>
            </w:r>
            <w:r w:rsidR="008343EA" w:rsidRPr="004A594A">
              <w:rPr>
                <w:rFonts w:ascii="Verdana" w:hAnsi="Verdana"/>
                <w:sz w:val="18"/>
                <w:szCs w:val="18"/>
              </w:rPr>
              <w:t xml:space="preserve"> </w:t>
            </w:r>
            <w:r w:rsidR="00090EC7">
              <w:rPr>
                <w:rFonts w:ascii="Verdana" w:hAnsi="Verdana"/>
                <w:sz w:val="18"/>
                <w:szCs w:val="18"/>
              </w:rPr>
              <w:t xml:space="preserve">   </w:t>
            </w:r>
            <w:sdt>
              <w:sdtPr>
                <w:rPr>
                  <w:rStyle w:val="Style12"/>
                </w:rPr>
                <w:id w:val="535935188"/>
                <w14:checkbox>
                  <w14:checked w14:val="0"/>
                  <w14:checkedState w14:val="25CF" w14:font="Verdana"/>
                  <w14:uncheckedState w14:val="004F" w14:font="Verdana"/>
                </w14:checkbox>
              </w:sdtPr>
              <w:sdtEndPr>
                <w:rPr>
                  <w:rStyle w:val="Style12"/>
                </w:rPr>
              </w:sdtEndPr>
              <w:sdtContent>
                <w:r w:rsidR="00090EC7">
                  <w:rPr>
                    <w:rStyle w:val="Style12"/>
                    <w:rFonts w:ascii="Verdana" w:hAnsi="Verdana"/>
                  </w:rPr>
                  <w:t>O</w:t>
                </w:r>
              </w:sdtContent>
            </w:sdt>
            <w:r w:rsidR="00090EC7">
              <w:rPr>
                <w:rFonts w:ascii="Verdana" w:hAnsi="Verdana"/>
                <w:sz w:val="18"/>
                <w:szCs w:val="18"/>
              </w:rPr>
              <w:t xml:space="preserve">  </w:t>
            </w:r>
            <w:r w:rsidR="008343EA" w:rsidRPr="004A594A">
              <w:rPr>
                <w:rFonts w:ascii="Verdana" w:hAnsi="Verdana"/>
                <w:sz w:val="18"/>
                <w:szCs w:val="18"/>
              </w:rPr>
              <w:t xml:space="preserve">Oui   </w:t>
            </w:r>
            <w:r w:rsidR="00090EC7">
              <w:rPr>
                <w:rFonts w:ascii="Verdana" w:hAnsi="Verdana"/>
                <w:sz w:val="18"/>
                <w:szCs w:val="18"/>
              </w:rPr>
              <w:t xml:space="preserve">    </w:t>
            </w:r>
            <w:sdt>
              <w:sdtPr>
                <w:rPr>
                  <w:rStyle w:val="Style12"/>
                </w:rPr>
                <w:id w:val="917453694"/>
                <w14:checkbox>
                  <w14:checked w14:val="0"/>
                  <w14:checkedState w14:val="25CF" w14:font="Verdana"/>
                  <w14:uncheckedState w14:val="004F" w14:font="Verdana"/>
                </w14:checkbox>
              </w:sdtPr>
              <w:sdtEndPr>
                <w:rPr>
                  <w:rStyle w:val="Style12"/>
                </w:rPr>
              </w:sdtEndPr>
              <w:sdtContent>
                <w:r w:rsidR="00090EC7">
                  <w:rPr>
                    <w:rStyle w:val="Style12"/>
                    <w:rFonts w:ascii="Verdana" w:hAnsi="Verdana"/>
                  </w:rPr>
                  <w:t>O</w:t>
                </w:r>
              </w:sdtContent>
            </w:sdt>
            <w:r w:rsidR="00090EC7">
              <w:rPr>
                <w:rFonts w:ascii="Verdana" w:hAnsi="Verdana"/>
                <w:sz w:val="18"/>
                <w:szCs w:val="18"/>
              </w:rPr>
              <w:t xml:space="preserve"> </w:t>
            </w:r>
            <w:r w:rsidR="008343EA" w:rsidRPr="004A594A">
              <w:rPr>
                <w:rFonts w:ascii="Verdana" w:hAnsi="Verdana"/>
                <w:sz w:val="18"/>
                <w:szCs w:val="18"/>
              </w:rPr>
              <w:t>Non</w:t>
            </w:r>
          </w:p>
          <w:p w14:paraId="60FABFB5" w14:textId="6AA5EAEF" w:rsidR="00E757FF" w:rsidRDefault="00E757FF" w:rsidP="00E757FF">
            <w:pPr>
              <w:pStyle w:val="Paragraphedeliste"/>
              <w:ind w:left="447"/>
              <w:rPr>
                <w:rFonts w:ascii="Verdana" w:hAnsi="Verdana"/>
                <w:sz w:val="18"/>
                <w:szCs w:val="18"/>
              </w:rPr>
            </w:pPr>
          </w:p>
          <w:p w14:paraId="6A2F559D" w14:textId="683F9F58" w:rsidR="002D726D" w:rsidRPr="004A594A" w:rsidRDefault="004A594A" w:rsidP="004A594A">
            <w:pPr>
              <w:rPr>
                <w:rFonts w:ascii="Verdana" w:hAnsi="Verdana"/>
                <w:sz w:val="18"/>
                <w:szCs w:val="18"/>
              </w:rPr>
            </w:pPr>
            <w:r>
              <w:rPr>
                <w:rFonts w:ascii="Verdana" w:hAnsi="Verdana"/>
                <w:sz w:val="18"/>
                <w:szCs w:val="18"/>
              </w:rPr>
              <w:t xml:space="preserve">  </w:t>
            </w:r>
            <w:r w:rsidR="002216F5" w:rsidRPr="004A594A">
              <w:rPr>
                <w:rFonts w:ascii="Verdana" w:hAnsi="Verdana"/>
                <w:sz w:val="18"/>
                <w:szCs w:val="18"/>
              </w:rPr>
              <w:t>&gt; 3</w:t>
            </w:r>
            <w:r w:rsidR="00E757FF" w:rsidRPr="004A594A">
              <w:rPr>
                <w:rFonts w:ascii="Verdana" w:hAnsi="Verdana"/>
                <w:sz w:val="18"/>
                <w:szCs w:val="18"/>
              </w:rPr>
              <w:t xml:space="preserve"> m par rapport aux limites séparatives :   </w:t>
            </w:r>
            <w:r w:rsidR="00090EC7">
              <w:rPr>
                <w:rFonts w:ascii="Verdana" w:hAnsi="Verdana"/>
                <w:sz w:val="18"/>
                <w:szCs w:val="18"/>
              </w:rPr>
              <w:t xml:space="preserve">  </w:t>
            </w:r>
            <w:sdt>
              <w:sdtPr>
                <w:rPr>
                  <w:rStyle w:val="Style12"/>
                </w:rPr>
                <w:id w:val="-1136564509"/>
                <w14:checkbox>
                  <w14:checked w14:val="0"/>
                  <w14:checkedState w14:val="25CF" w14:font="Verdana"/>
                  <w14:uncheckedState w14:val="004F" w14:font="Verdana"/>
                </w14:checkbox>
              </w:sdtPr>
              <w:sdtEndPr>
                <w:rPr>
                  <w:rStyle w:val="Style12"/>
                </w:rPr>
              </w:sdtEndPr>
              <w:sdtContent>
                <w:r w:rsidR="00090EC7">
                  <w:rPr>
                    <w:rStyle w:val="Style12"/>
                    <w:rFonts w:ascii="Verdana" w:hAnsi="Verdana"/>
                  </w:rPr>
                  <w:t>O</w:t>
                </w:r>
              </w:sdtContent>
            </w:sdt>
            <w:r w:rsidR="00090EC7">
              <w:rPr>
                <w:rFonts w:ascii="Verdana" w:hAnsi="Verdana"/>
                <w:sz w:val="18"/>
                <w:szCs w:val="18"/>
              </w:rPr>
              <w:t xml:space="preserve">  </w:t>
            </w:r>
            <w:r w:rsidR="00E757FF" w:rsidRPr="004A594A">
              <w:rPr>
                <w:rFonts w:ascii="Verdana" w:hAnsi="Verdana"/>
                <w:sz w:val="18"/>
                <w:szCs w:val="18"/>
              </w:rPr>
              <w:t xml:space="preserve">Oui   </w:t>
            </w:r>
            <w:r w:rsidR="00090EC7">
              <w:rPr>
                <w:rFonts w:ascii="Verdana" w:hAnsi="Verdana"/>
                <w:sz w:val="18"/>
                <w:szCs w:val="18"/>
              </w:rPr>
              <w:t xml:space="preserve">      </w:t>
            </w:r>
            <w:sdt>
              <w:sdtPr>
                <w:rPr>
                  <w:rStyle w:val="Style12"/>
                </w:rPr>
                <w:id w:val="-1205019991"/>
                <w14:checkbox>
                  <w14:checked w14:val="0"/>
                  <w14:checkedState w14:val="25CF" w14:font="Verdana"/>
                  <w14:uncheckedState w14:val="004F" w14:font="Verdana"/>
                </w14:checkbox>
              </w:sdtPr>
              <w:sdtEndPr>
                <w:rPr>
                  <w:rStyle w:val="Style12"/>
                </w:rPr>
              </w:sdtEndPr>
              <w:sdtContent>
                <w:r w:rsidR="00090EC7">
                  <w:rPr>
                    <w:rStyle w:val="Style12"/>
                    <w:rFonts w:ascii="Verdana" w:hAnsi="Verdana"/>
                  </w:rPr>
                  <w:t>O</w:t>
                </w:r>
              </w:sdtContent>
            </w:sdt>
            <w:r w:rsidR="00E757FF" w:rsidRPr="004A594A">
              <w:rPr>
                <w:rFonts w:ascii="Verdana" w:hAnsi="Verdana"/>
                <w:sz w:val="18"/>
                <w:szCs w:val="18"/>
              </w:rPr>
              <w:t xml:space="preserve"> Non </w:t>
            </w:r>
          </w:p>
          <w:p w14:paraId="0112C6A8" w14:textId="77777777" w:rsidR="00845ABD" w:rsidRDefault="00845ABD" w:rsidP="00F54015">
            <w:pPr>
              <w:rPr>
                <w:rFonts w:ascii="Verdana" w:hAnsi="Verdana"/>
                <w:sz w:val="28"/>
                <w:szCs w:val="28"/>
              </w:rPr>
            </w:pPr>
          </w:p>
        </w:tc>
      </w:tr>
    </w:tbl>
    <w:p w14:paraId="4565F675" w14:textId="0E8644E7" w:rsidR="00872F43" w:rsidRPr="00D667F0" w:rsidRDefault="00872F43" w:rsidP="00D667F0">
      <w:pPr>
        <w:spacing w:after="0"/>
        <w:rPr>
          <w:rFonts w:ascii="Verdana" w:hAnsi="Verdana"/>
          <w:sz w:val="18"/>
          <w:szCs w:val="18"/>
        </w:rPr>
      </w:pPr>
    </w:p>
    <w:tbl>
      <w:tblPr>
        <w:tblStyle w:val="Grilledutableau"/>
        <w:tblW w:w="0" w:type="auto"/>
        <w:tblLook w:val="04A0" w:firstRow="1" w:lastRow="0" w:firstColumn="1" w:lastColumn="0" w:noHBand="0" w:noVBand="1"/>
      </w:tblPr>
      <w:tblGrid>
        <w:gridCol w:w="9056"/>
      </w:tblGrid>
      <w:tr w:rsidR="00D667F0" w14:paraId="28C43EFE" w14:textId="77777777" w:rsidTr="00D667F0">
        <w:tc>
          <w:tcPr>
            <w:tcW w:w="9062" w:type="dxa"/>
          </w:tcPr>
          <w:p w14:paraId="64E61F86" w14:textId="77777777" w:rsidR="005C475A" w:rsidRPr="005C475A" w:rsidRDefault="005C475A" w:rsidP="005C475A">
            <w:pPr>
              <w:pStyle w:val="Paragraphedeliste"/>
              <w:rPr>
                <w:rFonts w:ascii="Verdana" w:eastAsia="Times New Roman" w:hAnsi="Verdana" w:cs="Times New Roman"/>
                <w:lang w:eastAsia="fr-FR"/>
              </w:rPr>
            </w:pPr>
          </w:p>
          <w:p w14:paraId="59E83156" w14:textId="761A2ABA" w:rsidR="001B3D08" w:rsidRDefault="00985BA4" w:rsidP="005C475A">
            <w:pPr>
              <w:pStyle w:val="Paragraphedeliste"/>
              <w:numPr>
                <w:ilvl w:val="0"/>
                <w:numId w:val="9"/>
              </w:numPr>
              <w:rPr>
                <w:rFonts w:ascii="Verdana" w:eastAsia="Times New Roman" w:hAnsi="Verdana" w:cs="Times New Roman"/>
                <w:lang w:eastAsia="fr-FR"/>
              </w:rPr>
            </w:pPr>
            <w:r w:rsidRPr="003871F3">
              <w:rPr>
                <w:rFonts w:ascii="Verdana" w:eastAsia="Times New Roman" w:hAnsi="Verdana" w:cs="Times New Roman"/>
                <w:u w:val="single"/>
                <w:lang w:eastAsia="fr-FR"/>
              </w:rPr>
              <w:t>Traitement primaire</w:t>
            </w:r>
            <w:r w:rsidRPr="00985BA4">
              <w:rPr>
                <w:rFonts w:ascii="Verdana" w:eastAsia="Times New Roman" w:hAnsi="Verdana" w:cs="Times New Roman"/>
                <w:lang w:eastAsia="fr-FR"/>
              </w:rPr>
              <w:t> :</w:t>
            </w:r>
          </w:p>
          <w:p w14:paraId="6027AC45" w14:textId="49A35571" w:rsidR="004A594A" w:rsidRDefault="004A594A" w:rsidP="004A594A">
            <w:pPr>
              <w:pStyle w:val="Paragraphedeliste"/>
              <w:ind w:left="589"/>
              <w:rPr>
                <w:rFonts w:ascii="Verdana" w:eastAsia="Times New Roman" w:hAnsi="Verdana" w:cs="Times New Roman"/>
                <w:sz w:val="18"/>
                <w:szCs w:val="18"/>
                <w:lang w:eastAsia="fr-FR"/>
              </w:rPr>
            </w:pPr>
          </w:p>
          <w:p w14:paraId="46D72B08" w14:textId="4B684EA2" w:rsidR="00D70667" w:rsidRPr="004A594A" w:rsidRDefault="002D653E" w:rsidP="004A594A">
            <w:pPr>
              <w:rPr>
                <w:rFonts w:ascii="Verdana" w:eastAsia="Times New Roman" w:hAnsi="Verdana" w:cs="Times New Roman"/>
                <w:lang w:eastAsia="fr-FR"/>
              </w:rPr>
            </w:pPr>
            <w:r w:rsidRPr="004A594A">
              <w:rPr>
                <w:rFonts w:ascii="Verdana" w:eastAsia="Times New Roman" w:hAnsi="Verdana" w:cs="Times New Roman"/>
                <w:sz w:val="18"/>
                <w:szCs w:val="18"/>
                <w:lang w:eastAsia="fr-FR"/>
              </w:rPr>
              <w:t>Bac à graisse</w:t>
            </w:r>
            <w:r w:rsidR="00871AF0" w:rsidRPr="004A594A">
              <w:rPr>
                <w:rFonts w:ascii="Verdana" w:eastAsia="Times New Roman" w:hAnsi="Verdana" w:cs="Times New Roman"/>
                <w:sz w:val="18"/>
                <w:szCs w:val="18"/>
                <w:lang w:eastAsia="fr-FR"/>
              </w:rPr>
              <w:t>s</w:t>
            </w:r>
            <w:r w:rsidRPr="004A594A">
              <w:rPr>
                <w:rFonts w:ascii="Verdana" w:eastAsia="Times New Roman" w:hAnsi="Verdana" w:cs="Times New Roman"/>
                <w:sz w:val="18"/>
                <w:szCs w:val="18"/>
                <w:lang w:eastAsia="fr-FR"/>
              </w:rPr>
              <w:t xml:space="preserve"> : </w:t>
            </w:r>
            <w:r w:rsidR="00090EC7">
              <w:rPr>
                <w:rFonts w:ascii="Verdana" w:eastAsia="Times New Roman" w:hAnsi="Verdana" w:cs="Times New Roman"/>
                <w:sz w:val="18"/>
                <w:szCs w:val="18"/>
                <w:lang w:eastAsia="fr-FR"/>
              </w:rPr>
              <w:t xml:space="preserve">  </w:t>
            </w:r>
            <w:sdt>
              <w:sdtPr>
                <w:rPr>
                  <w:rStyle w:val="Style12"/>
                </w:rPr>
                <w:id w:val="-2129468814"/>
                <w14:checkbox>
                  <w14:checked w14:val="0"/>
                  <w14:checkedState w14:val="25CF" w14:font="Verdana"/>
                  <w14:uncheckedState w14:val="004F" w14:font="Verdana"/>
                </w14:checkbox>
              </w:sdtPr>
              <w:sdtEndPr>
                <w:rPr>
                  <w:rStyle w:val="Style12"/>
                </w:rPr>
              </w:sdtEndPr>
              <w:sdtContent>
                <w:r w:rsidR="00A841F4">
                  <w:rPr>
                    <w:rStyle w:val="Style12"/>
                    <w:rFonts w:ascii="Verdana" w:hAnsi="Verdana"/>
                  </w:rPr>
                  <w:t>O</w:t>
                </w:r>
              </w:sdtContent>
            </w:sdt>
            <w:r w:rsidR="00090EC7">
              <w:rPr>
                <w:rFonts w:ascii="Verdana" w:eastAsia="Times New Roman" w:hAnsi="Verdana" w:cs="Times New Roman"/>
                <w:sz w:val="18"/>
                <w:szCs w:val="18"/>
                <w:lang w:eastAsia="fr-FR"/>
              </w:rPr>
              <w:t xml:space="preserve"> </w:t>
            </w:r>
            <w:r w:rsidR="005A4654" w:rsidRPr="004A594A">
              <w:rPr>
                <w:rFonts w:ascii="Verdana" w:eastAsia="Times New Roman" w:hAnsi="Verdana" w:cs="Times New Roman"/>
                <w:sz w:val="18"/>
                <w:szCs w:val="18"/>
                <w:lang w:eastAsia="fr-FR"/>
              </w:rPr>
              <w:t xml:space="preserve">Oui   </w:t>
            </w:r>
            <w:r w:rsidR="00461F00" w:rsidRPr="004A594A">
              <w:rPr>
                <w:rFonts w:ascii="Verdana" w:eastAsia="Times New Roman" w:hAnsi="Verdana" w:cs="Times New Roman"/>
                <w:sz w:val="18"/>
                <w:szCs w:val="18"/>
                <w:lang w:eastAsia="fr-FR"/>
              </w:rPr>
              <w:t xml:space="preserve"> </w:t>
            </w:r>
            <w:r w:rsidR="009E03B4" w:rsidRPr="004A594A">
              <w:rPr>
                <w:rFonts w:ascii="Verdana" w:eastAsia="Times New Roman" w:hAnsi="Verdana" w:cs="Times New Roman"/>
                <w:sz w:val="18"/>
                <w:szCs w:val="18"/>
                <w:lang w:eastAsia="fr-FR"/>
              </w:rPr>
              <w:t xml:space="preserve">   </w:t>
            </w:r>
            <w:r w:rsidR="00461F00" w:rsidRPr="004A594A">
              <w:rPr>
                <w:rFonts w:ascii="Verdana" w:eastAsia="Times New Roman" w:hAnsi="Verdana" w:cs="Times New Roman"/>
                <w:sz w:val="18"/>
                <w:szCs w:val="18"/>
                <w:lang w:eastAsia="fr-FR"/>
              </w:rPr>
              <w:t xml:space="preserve"> Volume :</w:t>
            </w:r>
            <w:sdt>
              <w:sdtPr>
                <w:rPr>
                  <w:rFonts w:ascii="Verdana" w:eastAsia="Times New Roman" w:hAnsi="Verdana" w:cs="Times New Roman"/>
                  <w:sz w:val="18"/>
                  <w:szCs w:val="18"/>
                  <w:lang w:eastAsia="fr-FR"/>
                </w:rPr>
                <w:id w:val="-147209087"/>
                <w:placeholder>
                  <w:docPart w:val="DefaultPlaceholder_-1854013440"/>
                </w:placeholder>
              </w:sdtPr>
              <w:sdtEndPr/>
              <w:sdtContent>
                <w:r w:rsidR="00D70667" w:rsidRPr="004A594A">
                  <w:rPr>
                    <w:rFonts w:ascii="Verdana" w:eastAsia="Times New Roman" w:hAnsi="Verdana" w:cs="Times New Roman"/>
                    <w:sz w:val="18"/>
                    <w:szCs w:val="18"/>
                    <w:lang w:eastAsia="fr-FR"/>
                  </w:rPr>
                  <w:t>………</w:t>
                </w:r>
                <w:proofErr w:type="gramStart"/>
                <w:r w:rsidR="00D70667" w:rsidRPr="004A594A">
                  <w:rPr>
                    <w:rFonts w:ascii="Verdana" w:eastAsia="Times New Roman" w:hAnsi="Verdana" w:cs="Times New Roman"/>
                    <w:sz w:val="18"/>
                    <w:szCs w:val="18"/>
                    <w:lang w:eastAsia="fr-FR"/>
                  </w:rPr>
                  <w:t>…….</w:t>
                </w:r>
                <w:proofErr w:type="gramEnd"/>
              </w:sdtContent>
            </w:sdt>
            <w:r w:rsidR="00461F00" w:rsidRPr="004A594A">
              <w:rPr>
                <w:rFonts w:ascii="Verdana" w:eastAsia="Times New Roman" w:hAnsi="Verdana" w:cs="Times New Roman"/>
                <w:sz w:val="18"/>
                <w:szCs w:val="18"/>
                <w:lang w:eastAsia="fr-FR"/>
              </w:rPr>
              <w:t xml:space="preserve"> litres  </w:t>
            </w:r>
            <w:r w:rsidR="0032377A" w:rsidRPr="004A594A">
              <w:rPr>
                <w:rFonts w:ascii="Verdana" w:eastAsia="Times New Roman" w:hAnsi="Verdana" w:cs="Times New Roman"/>
                <w:sz w:val="18"/>
                <w:szCs w:val="18"/>
                <w:lang w:eastAsia="fr-FR"/>
              </w:rPr>
              <w:t xml:space="preserve">       </w:t>
            </w:r>
            <w:sdt>
              <w:sdtPr>
                <w:rPr>
                  <w:rStyle w:val="Style12"/>
                </w:rPr>
                <w:id w:val="-1750185353"/>
                <w14:checkbox>
                  <w14:checked w14:val="0"/>
                  <w14:checkedState w14:val="25CF" w14:font="Verdana"/>
                  <w14:uncheckedState w14:val="004F" w14:font="Verdana"/>
                </w14:checkbox>
              </w:sdtPr>
              <w:sdtEndPr>
                <w:rPr>
                  <w:rStyle w:val="Style12"/>
                </w:rPr>
              </w:sdtEndPr>
              <w:sdtContent>
                <w:r w:rsidR="00A841F4">
                  <w:rPr>
                    <w:rStyle w:val="Style12"/>
                    <w:rFonts w:ascii="Verdana" w:hAnsi="Verdana"/>
                  </w:rPr>
                  <w:t>O</w:t>
                </w:r>
              </w:sdtContent>
            </w:sdt>
            <w:r w:rsidR="0032377A" w:rsidRPr="004A594A">
              <w:rPr>
                <w:rFonts w:ascii="Verdana" w:eastAsia="Times New Roman" w:hAnsi="Verdana" w:cs="Times New Roman"/>
                <w:sz w:val="18"/>
                <w:szCs w:val="18"/>
                <w:lang w:eastAsia="fr-FR"/>
              </w:rPr>
              <w:t xml:space="preserve">  Non </w:t>
            </w:r>
          </w:p>
          <w:p w14:paraId="1234A1A6" w14:textId="4CF52221" w:rsidR="00D70667" w:rsidRPr="004A594A" w:rsidRDefault="00D70667" w:rsidP="004A594A">
            <w:pPr>
              <w:ind w:left="-687"/>
              <w:rPr>
                <w:rFonts w:ascii="Verdana" w:eastAsia="Times New Roman" w:hAnsi="Verdana" w:cs="Times New Roman"/>
                <w:sz w:val="18"/>
                <w:szCs w:val="18"/>
                <w:lang w:eastAsia="fr-FR"/>
              </w:rPr>
            </w:pPr>
          </w:p>
          <w:p w14:paraId="3E752E55" w14:textId="62B451FB" w:rsidR="00FC15A7" w:rsidRDefault="00461F00" w:rsidP="004A594A">
            <w:pPr>
              <w:pStyle w:val="Paragraphedeliste"/>
              <w:numPr>
                <w:ilvl w:val="0"/>
                <w:numId w:val="4"/>
              </w:num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Eaux collectées</w:t>
            </w:r>
            <w:r w:rsidR="00486E24">
              <w:rPr>
                <w:rFonts w:ascii="Verdana" w:eastAsia="Times New Roman" w:hAnsi="Verdana" w:cs="Times New Roman"/>
                <w:sz w:val="18"/>
                <w:szCs w:val="18"/>
                <w:lang w:eastAsia="fr-FR"/>
              </w:rPr>
              <w:t> </w:t>
            </w:r>
            <w:r w:rsidR="00060CFB">
              <w:rPr>
                <w:rFonts w:ascii="Verdana" w:eastAsia="Times New Roman" w:hAnsi="Verdana" w:cs="Times New Roman"/>
                <w:sz w:val="18"/>
                <w:szCs w:val="18"/>
                <w:lang w:eastAsia="fr-FR"/>
              </w:rPr>
              <w:t>par le bac à graisse</w:t>
            </w:r>
            <w:r w:rsidR="00871AF0">
              <w:rPr>
                <w:rFonts w:ascii="Verdana" w:eastAsia="Times New Roman" w:hAnsi="Verdana" w:cs="Times New Roman"/>
                <w:sz w:val="18"/>
                <w:szCs w:val="18"/>
                <w:lang w:eastAsia="fr-FR"/>
              </w:rPr>
              <w:t>s</w:t>
            </w:r>
            <w:r w:rsidR="00060CFB">
              <w:rPr>
                <w:rFonts w:ascii="Verdana" w:eastAsia="Times New Roman" w:hAnsi="Verdana" w:cs="Times New Roman"/>
                <w:sz w:val="18"/>
                <w:szCs w:val="18"/>
                <w:lang w:eastAsia="fr-FR"/>
              </w:rPr>
              <w:t xml:space="preserve"> </w:t>
            </w:r>
            <w:r w:rsidR="00486E24">
              <w:rPr>
                <w:rFonts w:ascii="Verdana" w:eastAsia="Times New Roman" w:hAnsi="Verdana" w:cs="Times New Roman"/>
                <w:sz w:val="18"/>
                <w:szCs w:val="18"/>
                <w:lang w:eastAsia="fr-FR"/>
              </w:rPr>
              <w:t xml:space="preserve">: </w:t>
            </w:r>
            <w:r w:rsidR="00A841F4">
              <w:rPr>
                <w:rFonts w:ascii="Verdana" w:eastAsia="Times New Roman" w:hAnsi="Verdana" w:cs="Times New Roman"/>
                <w:sz w:val="18"/>
                <w:szCs w:val="18"/>
                <w:lang w:eastAsia="fr-FR"/>
              </w:rPr>
              <w:t xml:space="preserve">    </w:t>
            </w:r>
            <w:sdt>
              <w:sdtPr>
                <w:rPr>
                  <w:rStyle w:val="Style12"/>
                </w:rPr>
                <w:id w:val="437413169"/>
                <w14:checkbox>
                  <w14:checked w14:val="0"/>
                  <w14:checkedState w14:val="25CF" w14:font="Verdana"/>
                  <w14:uncheckedState w14:val="004F" w14:font="Verdana"/>
                </w14:checkbox>
              </w:sdtPr>
              <w:sdtEndPr>
                <w:rPr>
                  <w:rStyle w:val="Style12"/>
                </w:rPr>
              </w:sdtEndPr>
              <w:sdtContent>
                <w:r w:rsidR="00A841F4">
                  <w:rPr>
                    <w:rStyle w:val="Style12"/>
                    <w:rFonts w:ascii="Verdana" w:hAnsi="Verdana"/>
                  </w:rPr>
                  <w:t>O</w:t>
                </w:r>
              </w:sdtContent>
            </w:sdt>
            <w:r w:rsidR="00A841F4">
              <w:rPr>
                <w:rFonts w:ascii="Verdana" w:eastAsia="Times New Roman" w:hAnsi="Verdana" w:cs="Times New Roman"/>
                <w:sz w:val="18"/>
                <w:szCs w:val="18"/>
                <w:lang w:eastAsia="fr-FR"/>
              </w:rPr>
              <w:t xml:space="preserve"> </w:t>
            </w:r>
            <w:r w:rsidR="00060CFB">
              <w:rPr>
                <w:rFonts w:ascii="Verdana" w:eastAsia="Times New Roman" w:hAnsi="Verdana" w:cs="Times New Roman"/>
                <w:sz w:val="18"/>
                <w:szCs w:val="18"/>
                <w:lang w:eastAsia="fr-FR"/>
              </w:rPr>
              <w:t>C</w:t>
            </w:r>
            <w:r w:rsidR="00486E24">
              <w:rPr>
                <w:rFonts w:ascii="Verdana" w:eastAsia="Times New Roman" w:hAnsi="Verdana" w:cs="Times New Roman"/>
                <w:sz w:val="18"/>
                <w:szCs w:val="18"/>
                <w:lang w:eastAsia="fr-FR"/>
              </w:rPr>
              <w:t>uisine</w:t>
            </w:r>
            <w:r w:rsidR="00344E75">
              <w:rPr>
                <w:rFonts w:ascii="Verdana" w:eastAsia="Times New Roman" w:hAnsi="Verdana" w:cs="Times New Roman"/>
                <w:sz w:val="18"/>
                <w:szCs w:val="18"/>
                <w:lang w:eastAsia="fr-FR"/>
              </w:rPr>
              <w:t xml:space="preserve"> </w:t>
            </w:r>
            <w:r w:rsidR="00060CFB">
              <w:rPr>
                <w:rFonts w:ascii="Verdana" w:eastAsia="Times New Roman" w:hAnsi="Verdana" w:cs="Times New Roman"/>
                <w:sz w:val="18"/>
                <w:szCs w:val="18"/>
                <w:lang w:eastAsia="fr-FR"/>
              </w:rPr>
              <w:t xml:space="preserve">   </w:t>
            </w:r>
            <w:r w:rsidR="00A841F4">
              <w:rPr>
                <w:rFonts w:ascii="Verdana" w:eastAsia="Times New Roman" w:hAnsi="Verdana" w:cs="Times New Roman"/>
                <w:sz w:val="18"/>
                <w:szCs w:val="18"/>
                <w:lang w:eastAsia="fr-FR"/>
              </w:rPr>
              <w:t xml:space="preserve">      </w:t>
            </w:r>
            <w:sdt>
              <w:sdtPr>
                <w:rPr>
                  <w:rStyle w:val="Style12"/>
                </w:rPr>
                <w:id w:val="-1806458155"/>
                <w14:checkbox>
                  <w14:checked w14:val="0"/>
                  <w14:checkedState w14:val="25CF" w14:font="Verdana"/>
                  <w14:uncheckedState w14:val="004F" w14:font="Verdana"/>
                </w14:checkbox>
              </w:sdtPr>
              <w:sdtEndPr>
                <w:rPr>
                  <w:rStyle w:val="Style12"/>
                </w:rPr>
              </w:sdtEndPr>
              <w:sdtContent>
                <w:r w:rsidR="00A841F4">
                  <w:rPr>
                    <w:rStyle w:val="Style12"/>
                    <w:rFonts w:ascii="Verdana" w:hAnsi="Verdana"/>
                  </w:rPr>
                  <w:t>O</w:t>
                </w:r>
              </w:sdtContent>
            </w:sdt>
            <w:r w:rsidR="00A841F4">
              <w:rPr>
                <w:rFonts w:ascii="Verdana" w:eastAsia="Times New Roman" w:hAnsi="Verdana" w:cs="Times New Roman"/>
                <w:sz w:val="18"/>
                <w:szCs w:val="18"/>
                <w:lang w:eastAsia="fr-FR"/>
              </w:rPr>
              <w:t xml:space="preserve"> </w:t>
            </w:r>
            <w:r w:rsidR="00060CFB">
              <w:rPr>
                <w:rFonts w:ascii="Verdana" w:eastAsia="Times New Roman" w:hAnsi="Verdana" w:cs="Times New Roman"/>
                <w:sz w:val="18"/>
                <w:szCs w:val="18"/>
                <w:lang w:eastAsia="fr-FR"/>
              </w:rPr>
              <w:t>S</w:t>
            </w:r>
            <w:r w:rsidR="00344E75">
              <w:rPr>
                <w:rFonts w:ascii="Verdana" w:eastAsia="Times New Roman" w:hAnsi="Verdana" w:cs="Times New Roman"/>
                <w:sz w:val="18"/>
                <w:szCs w:val="18"/>
                <w:lang w:eastAsia="fr-FR"/>
              </w:rPr>
              <w:t>alle de bain</w:t>
            </w:r>
          </w:p>
          <w:p w14:paraId="03E23EA0" w14:textId="77777777" w:rsidR="004A594A" w:rsidRDefault="004A594A" w:rsidP="004A594A">
            <w:pPr>
              <w:rPr>
                <w:rFonts w:ascii="Verdana" w:eastAsia="Times New Roman" w:hAnsi="Verdana" w:cs="Times New Roman"/>
                <w:sz w:val="18"/>
                <w:szCs w:val="18"/>
                <w:lang w:eastAsia="fr-FR"/>
              </w:rPr>
            </w:pPr>
          </w:p>
          <w:p w14:paraId="437474B0" w14:textId="2F7B79C7" w:rsidR="00D56F73" w:rsidRPr="004A594A" w:rsidRDefault="00851211" w:rsidP="004A594A">
            <w:pPr>
              <w:rPr>
                <w:rFonts w:ascii="Verdana" w:eastAsia="Times New Roman" w:hAnsi="Verdana" w:cs="Times New Roman"/>
                <w:sz w:val="18"/>
                <w:szCs w:val="18"/>
                <w:lang w:eastAsia="fr-FR"/>
              </w:rPr>
            </w:pPr>
            <w:r w:rsidRPr="004A594A">
              <w:rPr>
                <w:rFonts w:ascii="Verdana" w:eastAsia="Times New Roman" w:hAnsi="Verdana" w:cs="Times New Roman"/>
                <w:sz w:val="18"/>
                <w:szCs w:val="18"/>
                <w:lang w:eastAsia="fr-FR"/>
              </w:rPr>
              <w:t>Volume de la f</w:t>
            </w:r>
            <w:r w:rsidR="00D56F73" w:rsidRPr="004A594A">
              <w:rPr>
                <w:rFonts w:ascii="Verdana" w:eastAsia="Times New Roman" w:hAnsi="Verdana" w:cs="Times New Roman"/>
                <w:sz w:val="18"/>
                <w:szCs w:val="18"/>
                <w:lang w:eastAsia="fr-FR"/>
              </w:rPr>
              <w:t>osse toutes eaux</w:t>
            </w:r>
            <w:r w:rsidRPr="004A594A">
              <w:rPr>
                <w:rFonts w:ascii="Verdana" w:eastAsia="Times New Roman" w:hAnsi="Verdana" w:cs="Times New Roman"/>
                <w:sz w:val="18"/>
                <w:szCs w:val="18"/>
                <w:lang w:eastAsia="fr-FR"/>
              </w:rPr>
              <w:t xml:space="preserve"> : </w:t>
            </w:r>
            <w:sdt>
              <w:sdtPr>
                <w:rPr>
                  <w:rFonts w:ascii="Verdana" w:eastAsia="Times New Roman" w:hAnsi="Verdana" w:cs="Times New Roman"/>
                  <w:sz w:val="18"/>
                  <w:szCs w:val="18"/>
                  <w:lang w:eastAsia="fr-FR"/>
                </w:rPr>
                <w:id w:val="1576404968"/>
                <w:placeholder>
                  <w:docPart w:val="DefaultPlaceholder_-1854013440"/>
                </w:placeholder>
              </w:sdtPr>
              <w:sdtEndPr/>
              <w:sdtContent>
                <w:r w:rsidRPr="004A594A">
                  <w:rPr>
                    <w:rFonts w:ascii="Verdana" w:eastAsia="Times New Roman" w:hAnsi="Verdana" w:cs="Times New Roman"/>
                    <w:sz w:val="18"/>
                    <w:szCs w:val="18"/>
                    <w:lang w:eastAsia="fr-FR"/>
                  </w:rPr>
                  <w:t>…………………………</w:t>
                </w:r>
              </w:sdtContent>
            </w:sdt>
            <w:r w:rsidR="00E73A64" w:rsidRPr="004A594A">
              <w:rPr>
                <w:rFonts w:ascii="Verdana" w:eastAsia="Times New Roman" w:hAnsi="Verdana" w:cs="Times New Roman"/>
                <w:sz w:val="18"/>
                <w:szCs w:val="18"/>
                <w:lang w:eastAsia="fr-FR"/>
              </w:rPr>
              <w:t>litres</w:t>
            </w:r>
            <w:r w:rsidR="004A594A">
              <w:rPr>
                <w:rFonts w:ascii="Verdana" w:eastAsia="Times New Roman" w:hAnsi="Verdana" w:cs="Times New Roman"/>
                <w:sz w:val="18"/>
                <w:szCs w:val="18"/>
                <w:lang w:eastAsia="fr-FR"/>
              </w:rPr>
              <w:t xml:space="preserve"> </w:t>
            </w:r>
          </w:p>
          <w:p w14:paraId="396029A3" w14:textId="77777777" w:rsidR="00E73A64" w:rsidRDefault="00E73A64" w:rsidP="00E73A64">
            <w:pPr>
              <w:pStyle w:val="Paragraphedeliste"/>
              <w:ind w:left="164"/>
              <w:rPr>
                <w:rFonts w:ascii="Verdana" w:eastAsia="Times New Roman" w:hAnsi="Verdana" w:cs="Times New Roman"/>
                <w:sz w:val="18"/>
                <w:szCs w:val="18"/>
                <w:lang w:eastAsia="fr-FR"/>
              </w:rPr>
            </w:pPr>
          </w:p>
          <w:p w14:paraId="10A41E5A" w14:textId="759C4577" w:rsidR="00E73A64" w:rsidRPr="004A594A" w:rsidRDefault="00E73A64" w:rsidP="004A594A">
            <w:pPr>
              <w:rPr>
                <w:rFonts w:ascii="Verdana" w:eastAsia="Times New Roman" w:hAnsi="Verdana" w:cs="Times New Roman"/>
                <w:sz w:val="18"/>
                <w:szCs w:val="18"/>
                <w:lang w:eastAsia="fr-FR"/>
              </w:rPr>
            </w:pPr>
            <w:r w:rsidRPr="004A594A">
              <w:rPr>
                <w:rFonts w:ascii="Verdana" w:eastAsia="Times New Roman" w:hAnsi="Verdana" w:cs="Times New Roman"/>
                <w:sz w:val="18"/>
                <w:szCs w:val="18"/>
                <w:lang w:eastAsia="fr-FR"/>
              </w:rPr>
              <w:t xml:space="preserve">Volume du préfiltre (si non intégré dans la fosse toutes eaux) : </w:t>
            </w:r>
            <w:sdt>
              <w:sdtPr>
                <w:rPr>
                  <w:rFonts w:ascii="Verdana" w:eastAsia="Times New Roman" w:hAnsi="Verdana" w:cs="Times New Roman"/>
                  <w:sz w:val="18"/>
                  <w:szCs w:val="18"/>
                  <w:lang w:eastAsia="fr-FR"/>
                </w:rPr>
                <w:id w:val="239300336"/>
                <w:placeholder>
                  <w:docPart w:val="DefaultPlaceholder_-1854013440"/>
                </w:placeholder>
              </w:sdtPr>
              <w:sdtEndPr/>
              <w:sdtContent>
                <w:r w:rsidRPr="004A594A">
                  <w:rPr>
                    <w:rFonts w:ascii="Verdana" w:eastAsia="Times New Roman" w:hAnsi="Verdana" w:cs="Times New Roman"/>
                    <w:sz w:val="18"/>
                    <w:szCs w:val="18"/>
                    <w:lang w:eastAsia="fr-FR"/>
                  </w:rPr>
                  <w:t>…………………</w:t>
                </w:r>
                <w:proofErr w:type="gramStart"/>
                <w:r w:rsidRPr="004A594A">
                  <w:rPr>
                    <w:rFonts w:ascii="Verdana" w:eastAsia="Times New Roman" w:hAnsi="Verdana" w:cs="Times New Roman"/>
                    <w:sz w:val="18"/>
                    <w:szCs w:val="18"/>
                    <w:lang w:eastAsia="fr-FR"/>
                  </w:rPr>
                  <w:t>…….</w:t>
                </w:r>
                <w:proofErr w:type="gramEnd"/>
              </w:sdtContent>
            </w:sdt>
            <w:r w:rsidRPr="004A594A">
              <w:rPr>
                <w:rFonts w:ascii="Verdana" w:eastAsia="Times New Roman" w:hAnsi="Verdana" w:cs="Times New Roman"/>
                <w:sz w:val="18"/>
                <w:szCs w:val="18"/>
                <w:lang w:eastAsia="fr-FR"/>
              </w:rPr>
              <w:t xml:space="preserve"> litres</w:t>
            </w:r>
          </w:p>
          <w:p w14:paraId="57E28990" w14:textId="77777777" w:rsidR="00780F74" w:rsidRDefault="00780F74" w:rsidP="0036284E">
            <w:pPr>
              <w:rPr>
                <w:rFonts w:ascii="Verdana" w:eastAsia="Times New Roman" w:hAnsi="Verdana" w:cs="Times New Roman"/>
                <w:sz w:val="18"/>
                <w:szCs w:val="18"/>
                <w:lang w:eastAsia="fr-FR"/>
              </w:rPr>
            </w:pPr>
          </w:p>
        </w:tc>
      </w:tr>
    </w:tbl>
    <w:p w14:paraId="0C262004" w14:textId="12A058CD" w:rsidR="009128DB" w:rsidRDefault="009128DB" w:rsidP="00A87C74">
      <w:pPr>
        <w:spacing w:after="0"/>
        <w:rPr>
          <w:rFonts w:ascii="Verdana" w:eastAsia="Times New Roman" w:hAnsi="Verdana" w:cs="Times New Roman"/>
          <w:sz w:val="18"/>
          <w:szCs w:val="18"/>
          <w:lang w:eastAsia="fr-FR"/>
        </w:rPr>
      </w:pPr>
    </w:p>
    <w:tbl>
      <w:tblPr>
        <w:tblStyle w:val="Grilledutableau"/>
        <w:tblW w:w="0" w:type="auto"/>
        <w:tblLook w:val="04A0" w:firstRow="1" w:lastRow="0" w:firstColumn="1" w:lastColumn="0" w:noHBand="0" w:noVBand="1"/>
      </w:tblPr>
      <w:tblGrid>
        <w:gridCol w:w="9056"/>
      </w:tblGrid>
      <w:tr w:rsidR="00A87C74" w14:paraId="08487CC9" w14:textId="77777777" w:rsidTr="0014612B">
        <w:trPr>
          <w:trHeight w:val="6603"/>
        </w:trPr>
        <w:tc>
          <w:tcPr>
            <w:tcW w:w="9062" w:type="dxa"/>
          </w:tcPr>
          <w:p w14:paraId="1BAB6292" w14:textId="77777777" w:rsidR="005C475A" w:rsidRDefault="005C475A" w:rsidP="005C475A">
            <w:pPr>
              <w:pStyle w:val="Paragraphedeliste"/>
              <w:rPr>
                <w:rFonts w:ascii="Verdana" w:eastAsia="Times New Roman" w:hAnsi="Verdana" w:cs="Times New Roman"/>
                <w:u w:val="single"/>
                <w:lang w:eastAsia="fr-FR"/>
              </w:rPr>
            </w:pPr>
          </w:p>
          <w:p w14:paraId="5784E314" w14:textId="6B544A18" w:rsidR="00A87C74" w:rsidRPr="008F79C9" w:rsidRDefault="00A87C74" w:rsidP="005C475A">
            <w:pPr>
              <w:pStyle w:val="Paragraphedeliste"/>
              <w:numPr>
                <w:ilvl w:val="0"/>
                <w:numId w:val="9"/>
              </w:numPr>
              <w:rPr>
                <w:rFonts w:ascii="Verdana" w:eastAsia="Times New Roman" w:hAnsi="Verdana" w:cs="Times New Roman"/>
                <w:u w:val="single"/>
                <w:lang w:eastAsia="fr-FR"/>
              </w:rPr>
            </w:pPr>
            <w:r w:rsidRPr="00A87C74">
              <w:rPr>
                <w:rFonts w:ascii="Verdana" w:eastAsia="Times New Roman" w:hAnsi="Verdana" w:cs="Times New Roman"/>
                <w:u w:val="single"/>
                <w:lang w:eastAsia="fr-FR"/>
              </w:rPr>
              <w:t>Traitement secondaire</w:t>
            </w:r>
            <w:r w:rsidRPr="00AA6848">
              <w:rPr>
                <w:rFonts w:ascii="Verdana" w:eastAsia="Times New Roman" w:hAnsi="Verdana" w:cs="Times New Roman"/>
                <w:lang w:eastAsia="fr-FR"/>
              </w:rPr>
              <w:t> :</w:t>
            </w:r>
          </w:p>
          <w:p w14:paraId="051CCF47" w14:textId="77777777" w:rsidR="008F79C9" w:rsidRPr="008F4B62" w:rsidRDefault="008F79C9" w:rsidP="008F79C9">
            <w:pPr>
              <w:pStyle w:val="Paragraphedeliste"/>
              <w:rPr>
                <w:rFonts w:ascii="Verdana" w:eastAsia="Times New Roman" w:hAnsi="Verdana" w:cs="Times New Roman"/>
                <w:u w:val="single"/>
                <w:lang w:eastAsia="fr-FR"/>
              </w:rPr>
            </w:pPr>
          </w:p>
          <w:p w14:paraId="3C3D4305" w14:textId="58DA648A" w:rsidR="008F4B62" w:rsidRPr="00FD382D" w:rsidRDefault="005B2876" w:rsidP="008F4B62">
            <w:pPr>
              <w:rPr>
                <w:rFonts w:ascii="Verdana" w:eastAsia="Times New Roman" w:hAnsi="Verdana" w:cs="Times New Roman"/>
                <w:b/>
                <w:bCs/>
                <w:sz w:val="20"/>
                <w:szCs w:val="20"/>
                <w:lang w:eastAsia="fr-FR"/>
              </w:rPr>
            </w:pPr>
            <w:r w:rsidRPr="00FD382D">
              <w:rPr>
                <w:rFonts w:ascii="Verdana" w:eastAsia="Times New Roman" w:hAnsi="Verdana" w:cs="Times New Roman"/>
                <w:b/>
                <w:bCs/>
                <w:sz w:val="20"/>
                <w:szCs w:val="20"/>
                <w:lang w:eastAsia="fr-FR"/>
              </w:rPr>
              <w:t>Filières classiques </w:t>
            </w:r>
          </w:p>
          <w:p w14:paraId="1BD9DE28" w14:textId="77777777" w:rsidR="008F79C9" w:rsidRPr="0001575E" w:rsidRDefault="008F79C9" w:rsidP="008F4B62">
            <w:pPr>
              <w:rPr>
                <w:rFonts w:ascii="Verdana" w:eastAsia="Times New Roman" w:hAnsi="Verdana" w:cs="Times New Roman"/>
                <w:sz w:val="18"/>
                <w:szCs w:val="18"/>
                <w:lang w:eastAsia="fr-FR"/>
              </w:rPr>
            </w:pPr>
          </w:p>
          <w:p w14:paraId="11B76534" w14:textId="6B046050" w:rsidR="008F79C9" w:rsidRPr="00D55945" w:rsidRDefault="008F79C9" w:rsidP="00D55945">
            <w:pPr>
              <w:rPr>
                <w:rFonts w:ascii="Verdana" w:eastAsia="Times New Roman" w:hAnsi="Verdana" w:cs="Times New Roman"/>
                <w:sz w:val="18"/>
                <w:szCs w:val="18"/>
                <w:lang w:eastAsia="fr-FR"/>
              </w:rPr>
            </w:pPr>
            <w:r w:rsidRPr="00D55945">
              <w:rPr>
                <w:rFonts w:ascii="Verdana" w:eastAsia="Times New Roman" w:hAnsi="Verdana" w:cs="Times New Roman"/>
                <w:sz w:val="18"/>
                <w:szCs w:val="18"/>
                <w:lang w:eastAsia="fr-FR"/>
              </w:rPr>
              <w:t>Tranchées d’épandage</w:t>
            </w:r>
            <w:r w:rsidR="0001575E" w:rsidRPr="00D55945">
              <w:rPr>
                <w:rFonts w:ascii="Verdana" w:eastAsia="Times New Roman" w:hAnsi="Verdana" w:cs="Times New Roman"/>
                <w:sz w:val="18"/>
                <w:szCs w:val="18"/>
                <w:lang w:eastAsia="fr-FR"/>
              </w:rPr>
              <w:t xml:space="preserve"> à faible profondeur </w:t>
            </w:r>
          </w:p>
          <w:p w14:paraId="29419A2B" w14:textId="0F0FA883" w:rsidR="00A87C74" w:rsidRDefault="00172D56" w:rsidP="006618A7">
            <w:pPr>
              <w:pStyle w:val="Paragraphedeliste"/>
              <w:ind w:left="164"/>
              <w:rPr>
                <w:rFonts w:ascii="Verdana" w:eastAsia="Times New Roman" w:hAnsi="Verdana" w:cs="Times New Roman"/>
                <w:sz w:val="18"/>
                <w:szCs w:val="18"/>
                <w:lang w:eastAsia="fr-FR"/>
              </w:rPr>
            </w:pPr>
            <w:r>
              <w:rPr>
                <w:rFonts w:ascii="Verdana" w:eastAsia="Times New Roman" w:hAnsi="Verdana" w:cs="Times New Roman"/>
                <w:sz w:val="18"/>
                <w:szCs w:val="18"/>
                <w:lang w:eastAsia="fr-FR"/>
              </w:rPr>
              <w:t xml:space="preserve">                                  </w:t>
            </w:r>
            <w:proofErr w:type="gramStart"/>
            <w:r w:rsidR="006618A7">
              <w:rPr>
                <w:rFonts w:ascii="Verdana" w:eastAsia="Times New Roman" w:hAnsi="Verdana" w:cs="Times New Roman"/>
                <w:sz w:val="18"/>
                <w:szCs w:val="18"/>
                <w:lang w:eastAsia="fr-FR"/>
              </w:rPr>
              <w:t>Nombre:</w:t>
            </w:r>
            <w:proofErr w:type="gramEnd"/>
            <w:r w:rsidR="003825BE">
              <w:rPr>
                <w:rFonts w:ascii="Verdana" w:eastAsia="Times New Roman" w:hAnsi="Verdana" w:cs="Times New Roman"/>
                <w:sz w:val="18"/>
                <w:szCs w:val="18"/>
                <w:lang w:eastAsia="fr-FR"/>
              </w:rPr>
              <w:t xml:space="preserve"> </w:t>
            </w:r>
            <w:sdt>
              <w:sdtPr>
                <w:rPr>
                  <w:rFonts w:ascii="Verdana" w:eastAsia="Times New Roman" w:hAnsi="Verdana" w:cs="Times New Roman"/>
                  <w:sz w:val="18"/>
                  <w:szCs w:val="18"/>
                  <w:lang w:eastAsia="fr-FR"/>
                </w:rPr>
                <w:id w:val="-1180579086"/>
                <w:placeholder>
                  <w:docPart w:val="DefaultPlaceholder_-1854013440"/>
                </w:placeholder>
              </w:sdtPr>
              <w:sdtEndPr/>
              <w:sdtContent>
                <w:r w:rsidR="00196E06">
                  <w:rPr>
                    <w:rFonts w:ascii="Verdana" w:eastAsia="Times New Roman" w:hAnsi="Verdana" w:cs="Times New Roman"/>
                    <w:sz w:val="18"/>
                    <w:szCs w:val="18"/>
                    <w:lang w:eastAsia="fr-FR"/>
                  </w:rPr>
                  <w:t>…………</w:t>
                </w:r>
              </w:sdtContent>
            </w:sdt>
            <w:r w:rsidR="00196E06">
              <w:rPr>
                <w:rFonts w:ascii="Verdana" w:eastAsia="Times New Roman" w:hAnsi="Verdana" w:cs="Times New Roman"/>
                <w:sz w:val="18"/>
                <w:szCs w:val="18"/>
                <w:lang w:eastAsia="fr-FR"/>
              </w:rPr>
              <w:t xml:space="preserve">. </w:t>
            </w:r>
            <w:proofErr w:type="gramStart"/>
            <w:r w:rsidR="006618A7">
              <w:rPr>
                <w:rFonts w:ascii="Verdana" w:eastAsia="Times New Roman" w:hAnsi="Verdana" w:cs="Times New Roman"/>
                <w:sz w:val="18"/>
                <w:szCs w:val="18"/>
                <w:lang w:eastAsia="fr-FR"/>
              </w:rPr>
              <w:t>Longueur:</w:t>
            </w:r>
            <w:proofErr w:type="gramEnd"/>
            <w:r w:rsidR="003825BE">
              <w:rPr>
                <w:rFonts w:ascii="Verdana" w:eastAsia="Times New Roman" w:hAnsi="Verdana" w:cs="Times New Roman"/>
                <w:sz w:val="18"/>
                <w:szCs w:val="18"/>
                <w:lang w:eastAsia="fr-FR"/>
              </w:rPr>
              <w:t xml:space="preserve"> </w:t>
            </w:r>
            <w:sdt>
              <w:sdtPr>
                <w:rPr>
                  <w:rFonts w:ascii="Verdana" w:eastAsia="Times New Roman" w:hAnsi="Verdana" w:cs="Times New Roman"/>
                  <w:sz w:val="18"/>
                  <w:szCs w:val="18"/>
                  <w:lang w:eastAsia="fr-FR"/>
                </w:rPr>
                <w:id w:val="-849793534"/>
                <w:placeholder>
                  <w:docPart w:val="DefaultPlaceholder_-1854013440"/>
                </w:placeholder>
              </w:sdtPr>
              <w:sdtEndPr/>
              <w:sdtContent>
                <w:r>
                  <w:rPr>
                    <w:rFonts w:ascii="Verdana" w:eastAsia="Times New Roman" w:hAnsi="Verdana" w:cs="Times New Roman"/>
                    <w:sz w:val="18"/>
                    <w:szCs w:val="18"/>
                    <w:lang w:eastAsia="fr-FR"/>
                  </w:rPr>
                  <w:t>…</w:t>
                </w:r>
                <w:r w:rsidR="006618A7">
                  <w:rPr>
                    <w:rFonts w:ascii="Verdana" w:eastAsia="Times New Roman" w:hAnsi="Verdana" w:cs="Times New Roman"/>
                    <w:sz w:val="18"/>
                    <w:szCs w:val="18"/>
                    <w:lang w:eastAsia="fr-FR"/>
                  </w:rPr>
                  <w:t>…..</w:t>
                </w:r>
                <w:r>
                  <w:rPr>
                    <w:rFonts w:ascii="Verdana" w:eastAsia="Times New Roman" w:hAnsi="Verdana" w:cs="Times New Roman"/>
                    <w:sz w:val="18"/>
                    <w:szCs w:val="18"/>
                    <w:lang w:eastAsia="fr-FR"/>
                  </w:rPr>
                  <w:t>…</w:t>
                </w:r>
                <w:r w:rsidR="00196E06">
                  <w:rPr>
                    <w:rFonts w:ascii="Verdana" w:eastAsia="Times New Roman" w:hAnsi="Verdana" w:cs="Times New Roman"/>
                    <w:sz w:val="18"/>
                    <w:szCs w:val="18"/>
                    <w:lang w:eastAsia="fr-FR"/>
                  </w:rPr>
                  <w:t>…</w:t>
                </w:r>
                <w:r>
                  <w:rPr>
                    <w:rFonts w:ascii="Verdana" w:eastAsia="Times New Roman" w:hAnsi="Verdana" w:cs="Times New Roman"/>
                    <w:sz w:val="18"/>
                    <w:szCs w:val="18"/>
                    <w:lang w:eastAsia="fr-FR"/>
                  </w:rPr>
                  <w:t>…</w:t>
                </w:r>
              </w:sdtContent>
            </w:sdt>
            <w:r w:rsidR="006618A7">
              <w:rPr>
                <w:rFonts w:ascii="Verdana" w:eastAsia="Times New Roman" w:hAnsi="Verdana" w:cs="Times New Roman"/>
                <w:sz w:val="18"/>
                <w:szCs w:val="18"/>
                <w:lang w:eastAsia="fr-FR"/>
              </w:rPr>
              <w:t>m</w:t>
            </w:r>
            <w:r>
              <w:rPr>
                <w:rFonts w:ascii="Verdana" w:eastAsia="Times New Roman" w:hAnsi="Verdana" w:cs="Times New Roman"/>
                <w:sz w:val="18"/>
                <w:szCs w:val="18"/>
                <w:lang w:eastAsia="fr-FR"/>
              </w:rPr>
              <w:t xml:space="preserve"> </w:t>
            </w:r>
            <w:r w:rsidR="0025062A">
              <w:rPr>
                <w:rFonts w:ascii="Verdana" w:eastAsia="Times New Roman" w:hAnsi="Verdana" w:cs="Times New Roman"/>
                <w:sz w:val="18"/>
                <w:szCs w:val="18"/>
                <w:lang w:eastAsia="fr-FR"/>
              </w:rPr>
              <w:t xml:space="preserve">   </w:t>
            </w:r>
            <w:r>
              <w:rPr>
                <w:rFonts w:ascii="Verdana" w:eastAsia="Times New Roman" w:hAnsi="Verdana" w:cs="Times New Roman"/>
                <w:sz w:val="18"/>
                <w:szCs w:val="18"/>
                <w:lang w:eastAsia="fr-FR"/>
              </w:rPr>
              <w:t>Profondeur</w:t>
            </w:r>
            <w:r w:rsidR="003825BE">
              <w:rPr>
                <w:rFonts w:ascii="Verdana" w:eastAsia="Times New Roman" w:hAnsi="Verdana" w:cs="Times New Roman"/>
                <w:sz w:val="18"/>
                <w:szCs w:val="18"/>
                <w:lang w:eastAsia="fr-FR"/>
              </w:rPr>
              <w:t> :</w:t>
            </w:r>
            <w:sdt>
              <w:sdtPr>
                <w:rPr>
                  <w:rFonts w:ascii="Verdana" w:eastAsia="Times New Roman" w:hAnsi="Verdana" w:cs="Times New Roman"/>
                  <w:sz w:val="18"/>
                  <w:szCs w:val="18"/>
                  <w:lang w:eastAsia="fr-FR"/>
                </w:rPr>
                <w:id w:val="-847251869"/>
                <w:placeholder>
                  <w:docPart w:val="DefaultPlaceholder_-1854013440"/>
                </w:placeholder>
              </w:sdtPr>
              <w:sdtEndPr/>
              <w:sdtContent>
                <w:r w:rsidR="009E4C0C">
                  <w:rPr>
                    <w:rFonts w:ascii="Verdana" w:eastAsia="Times New Roman" w:hAnsi="Verdana" w:cs="Times New Roman"/>
                    <w:sz w:val="18"/>
                    <w:szCs w:val="18"/>
                    <w:lang w:eastAsia="fr-FR"/>
                  </w:rPr>
                  <w:t>…………</w:t>
                </w:r>
                <w:r w:rsidR="00196E06">
                  <w:rPr>
                    <w:rFonts w:ascii="Verdana" w:eastAsia="Times New Roman" w:hAnsi="Verdana" w:cs="Times New Roman"/>
                    <w:sz w:val="18"/>
                    <w:szCs w:val="18"/>
                    <w:lang w:eastAsia="fr-FR"/>
                  </w:rPr>
                  <w:t>…</w:t>
                </w:r>
              </w:sdtContent>
            </w:sdt>
            <w:r w:rsidR="00196E06">
              <w:rPr>
                <w:rFonts w:ascii="Verdana" w:eastAsia="Times New Roman" w:hAnsi="Verdana" w:cs="Times New Roman"/>
                <w:sz w:val="18"/>
                <w:szCs w:val="18"/>
                <w:lang w:eastAsia="fr-FR"/>
              </w:rPr>
              <w:t>m</w:t>
            </w:r>
          </w:p>
          <w:p w14:paraId="7E20949A" w14:textId="77777777" w:rsidR="00C34A8C" w:rsidRDefault="00C34A8C" w:rsidP="006618A7">
            <w:pPr>
              <w:pStyle w:val="Paragraphedeliste"/>
              <w:ind w:left="164"/>
              <w:rPr>
                <w:rFonts w:ascii="Verdana" w:eastAsia="Times New Roman" w:hAnsi="Verdana" w:cs="Times New Roman"/>
                <w:sz w:val="18"/>
                <w:szCs w:val="18"/>
                <w:lang w:eastAsia="fr-FR"/>
              </w:rPr>
            </w:pPr>
          </w:p>
          <w:p w14:paraId="6B0CE9F2" w14:textId="77777777" w:rsidR="006618A7" w:rsidRDefault="006618A7" w:rsidP="006618A7">
            <w:pPr>
              <w:pStyle w:val="Paragraphedeliste"/>
              <w:ind w:left="164"/>
              <w:rPr>
                <w:rFonts w:ascii="Verdana" w:eastAsia="Times New Roman" w:hAnsi="Verdana" w:cs="Times New Roman"/>
                <w:sz w:val="18"/>
                <w:szCs w:val="18"/>
                <w:lang w:eastAsia="fr-FR"/>
              </w:rPr>
            </w:pPr>
          </w:p>
          <w:p w14:paraId="33F58696" w14:textId="7EDD3FCB" w:rsidR="006618A7" w:rsidRPr="00D55945" w:rsidRDefault="003825BE" w:rsidP="00D55945">
            <w:pPr>
              <w:tabs>
                <w:tab w:val="left" w:pos="731"/>
              </w:tabs>
              <w:rPr>
                <w:rFonts w:ascii="Verdana" w:eastAsia="Times New Roman" w:hAnsi="Verdana" w:cs="Times New Roman"/>
                <w:sz w:val="18"/>
                <w:szCs w:val="18"/>
                <w:lang w:eastAsia="fr-FR"/>
              </w:rPr>
            </w:pPr>
            <w:r w:rsidRPr="00D55945">
              <w:rPr>
                <w:rFonts w:ascii="Verdana" w:eastAsia="Times New Roman" w:hAnsi="Verdana" w:cs="Times New Roman"/>
                <w:sz w:val="18"/>
                <w:szCs w:val="18"/>
                <w:lang w:eastAsia="fr-FR"/>
              </w:rPr>
              <w:t xml:space="preserve">Filtre à sable </w:t>
            </w:r>
            <w:r w:rsidR="00D2560E" w:rsidRPr="00D55945">
              <w:rPr>
                <w:rFonts w:ascii="Verdana" w:eastAsia="Times New Roman" w:hAnsi="Verdana" w:cs="Times New Roman"/>
                <w:sz w:val="18"/>
                <w:szCs w:val="18"/>
                <w:lang w:eastAsia="fr-FR"/>
              </w:rPr>
              <w:t>vertical non drainé</w:t>
            </w:r>
          </w:p>
          <w:p w14:paraId="428C6FFF" w14:textId="40347678" w:rsidR="00D2560E" w:rsidRDefault="00D2560E" w:rsidP="00D2560E">
            <w:pPr>
              <w:pStyle w:val="Paragraphedeliste"/>
              <w:tabs>
                <w:tab w:val="left" w:pos="731"/>
              </w:tabs>
              <w:ind w:left="447"/>
              <w:rPr>
                <w:rFonts w:ascii="Verdana" w:eastAsia="Times New Roman" w:hAnsi="Verdana" w:cs="Times New Roman"/>
                <w:sz w:val="18"/>
                <w:szCs w:val="18"/>
                <w:lang w:eastAsia="fr-FR"/>
              </w:rPr>
            </w:pPr>
            <w:r>
              <w:rPr>
                <w:rFonts w:ascii="Verdana" w:eastAsia="Times New Roman" w:hAnsi="Verdana" w:cs="Times New Roman"/>
                <w:sz w:val="18"/>
                <w:szCs w:val="18"/>
                <w:lang w:eastAsia="fr-FR"/>
              </w:rPr>
              <w:t xml:space="preserve">                              Surface</w:t>
            </w:r>
            <w:r w:rsidR="0025062A">
              <w:rPr>
                <w:rFonts w:ascii="Verdana" w:eastAsia="Times New Roman" w:hAnsi="Verdana" w:cs="Times New Roman"/>
                <w:sz w:val="18"/>
                <w:szCs w:val="18"/>
                <w:lang w:eastAsia="fr-FR"/>
              </w:rPr>
              <w:t> :</w:t>
            </w:r>
            <w:r>
              <w:rPr>
                <w:rFonts w:ascii="Verdana" w:eastAsia="Times New Roman" w:hAnsi="Verdana" w:cs="Times New Roman"/>
                <w:sz w:val="18"/>
                <w:szCs w:val="18"/>
                <w:lang w:eastAsia="fr-FR"/>
              </w:rPr>
              <w:t xml:space="preserve"> </w:t>
            </w:r>
            <w:sdt>
              <w:sdtPr>
                <w:rPr>
                  <w:rFonts w:ascii="Verdana" w:eastAsia="Times New Roman" w:hAnsi="Verdana" w:cs="Times New Roman"/>
                  <w:sz w:val="18"/>
                  <w:szCs w:val="18"/>
                  <w:lang w:eastAsia="fr-FR"/>
                </w:rPr>
                <w:id w:val="1939945898"/>
                <w:placeholder>
                  <w:docPart w:val="DefaultPlaceholder_-1854013440"/>
                </w:placeholder>
              </w:sdtPr>
              <w:sdtEndPr/>
              <w:sdtContent>
                <w:r>
                  <w:rPr>
                    <w:rFonts w:ascii="Verdana" w:eastAsia="Times New Roman" w:hAnsi="Verdana" w:cs="Times New Roman"/>
                    <w:sz w:val="18"/>
                    <w:szCs w:val="18"/>
                    <w:lang w:eastAsia="fr-FR"/>
                  </w:rPr>
                  <w:t>…………</w:t>
                </w:r>
                <w:proofErr w:type="gramStart"/>
                <w:r>
                  <w:rPr>
                    <w:rFonts w:ascii="Verdana" w:eastAsia="Times New Roman" w:hAnsi="Verdana" w:cs="Times New Roman"/>
                    <w:sz w:val="18"/>
                    <w:szCs w:val="18"/>
                    <w:lang w:eastAsia="fr-FR"/>
                  </w:rPr>
                  <w:t>…….</w:t>
                </w:r>
                <w:proofErr w:type="gramEnd"/>
                <w:r>
                  <w:rPr>
                    <w:rFonts w:ascii="Verdana" w:eastAsia="Times New Roman" w:hAnsi="Verdana" w:cs="Times New Roman"/>
                    <w:sz w:val="18"/>
                    <w:szCs w:val="18"/>
                    <w:lang w:eastAsia="fr-FR"/>
                  </w:rPr>
                  <w:t>.</w:t>
                </w:r>
              </w:sdtContent>
            </w:sdt>
            <w:r>
              <w:rPr>
                <w:rFonts w:ascii="Verdana" w:eastAsia="Times New Roman" w:hAnsi="Verdana" w:cs="Times New Roman"/>
                <w:sz w:val="18"/>
                <w:szCs w:val="18"/>
                <w:lang w:eastAsia="fr-FR"/>
              </w:rPr>
              <w:t xml:space="preserve"> m²  </w:t>
            </w:r>
            <w:r w:rsidR="0025062A">
              <w:rPr>
                <w:rFonts w:ascii="Verdana" w:eastAsia="Times New Roman" w:hAnsi="Verdana" w:cs="Times New Roman"/>
                <w:sz w:val="18"/>
                <w:szCs w:val="18"/>
                <w:lang w:eastAsia="fr-FR"/>
              </w:rPr>
              <w:t xml:space="preserve">  </w:t>
            </w:r>
            <w:r>
              <w:rPr>
                <w:rFonts w:ascii="Verdana" w:eastAsia="Times New Roman" w:hAnsi="Verdana" w:cs="Times New Roman"/>
                <w:sz w:val="18"/>
                <w:szCs w:val="18"/>
                <w:lang w:eastAsia="fr-FR"/>
              </w:rPr>
              <w:t>Largeur</w:t>
            </w:r>
            <w:r w:rsidR="0025062A">
              <w:rPr>
                <w:rFonts w:ascii="Verdana" w:eastAsia="Times New Roman" w:hAnsi="Verdana" w:cs="Times New Roman"/>
                <w:sz w:val="18"/>
                <w:szCs w:val="18"/>
                <w:lang w:eastAsia="fr-FR"/>
              </w:rPr>
              <w:t> : 5 m        Longueur :</w:t>
            </w:r>
            <w:sdt>
              <w:sdtPr>
                <w:rPr>
                  <w:rFonts w:ascii="Verdana" w:eastAsia="Times New Roman" w:hAnsi="Verdana" w:cs="Times New Roman"/>
                  <w:sz w:val="18"/>
                  <w:szCs w:val="18"/>
                  <w:lang w:eastAsia="fr-FR"/>
                </w:rPr>
                <w:id w:val="1868788334"/>
                <w:placeholder>
                  <w:docPart w:val="DefaultPlaceholder_-1854013440"/>
                </w:placeholder>
              </w:sdtPr>
              <w:sdtEndPr/>
              <w:sdtContent>
                <w:r w:rsidR="0025062A">
                  <w:rPr>
                    <w:rFonts w:ascii="Verdana" w:eastAsia="Times New Roman" w:hAnsi="Verdana" w:cs="Times New Roman"/>
                    <w:sz w:val="18"/>
                    <w:szCs w:val="18"/>
                    <w:lang w:eastAsia="fr-FR"/>
                  </w:rPr>
                  <w:t>………….</w:t>
                </w:r>
              </w:sdtContent>
            </w:sdt>
            <w:r w:rsidR="0025062A">
              <w:rPr>
                <w:rFonts w:ascii="Verdana" w:eastAsia="Times New Roman" w:hAnsi="Verdana" w:cs="Times New Roman"/>
                <w:sz w:val="18"/>
                <w:szCs w:val="18"/>
                <w:lang w:eastAsia="fr-FR"/>
              </w:rPr>
              <w:t>.m</w:t>
            </w:r>
          </w:p>
          <w:p w14:paraId="2225FA79" w14:textId="77777777" w:rsidR="00C34A8C" w:rsidRDefault="00C34A8C" w:rsidP="00D2560E">
            <w:pPr>
              <w:pStyle w:val="Paragraphedeliste"/>
              <w:tabs>
                <w:tab w:val="left" w:pos="731"/>
              </w:tabs>
              <w:ind w:left="447"/>
              <w:rPr>
                <w:rFonts w:ascii="Verdana" w:eastAsia="Times New Roman" w:hAnsi="Verdana" w:cs="Times New Roman"/>
                <w:sz w:val="18"/>
                <w:szCs w:val="18"/>
                <w:lang w:eastAsia="fr-FR"/>
              </w:rPr>
            </w:pPr>
          </w:p>
          <w:p w14:paraId="4A6217E8" w14:textId="77777777" w:rsidR="00D55945" w:rsidRDefault="00D55945" w:rsidP="00D55945">
            <w:pPr>
              <w:tabs>
                <w:tab w:val="left" w:pos="360"/>
                <w:tab w:val="left" w:pos="731"/>
              </w:tabs>
              <w:rPr>
                <w:rFonts w:ascii="Verdana" w:eastAsia="Times New Roman" w:hAnsi="Verdana" w:cs="Times New Roman"/>
                <w:sz w:val="18"/>
                <w:szCs w:val="18"/>
                <w:lang w:eastAsia="fr-FR"/>
              </w:rPr>
            </w:pPr>
          </w:p>
          <w:p w14:paraId="7EC1C728" w14:textId="1F5992D1" w:rsidR="0025062A" w:rsidRPr="00D55945" w:rsidRDefault="00754C22" w:rsidP="00D55945">
            <w:pPr>
              <w:tabs>
                <w:tab w:val="left" w:pos="360"/>
                <w:tab w:val="left" w:pos="731"/>
              </w:tabs>
              <w:rPr>
                <w:rFonts w:ascii="Verdana" w:eastAsia="Times New Roman" w:hAnsi="Verdana" w:cs="Times New Roman"/>
                <w:sz w:val="18"/>
                <w:szCs w:val="18"/>
                <w:lang w:eastAsia="fr-FR"/>
              </w:rPr>
            </w:pPr>
            <w:r w:rsidRPr="00D55945">
              <w:rPr>
                <w:rFonts w:ascii="Verdana" w:eastAsia="Times New Roman" w:hAnsi="Verdana" w:cs="Times New Roman"/>
                <w:sz w:val="18"/>
                <w:szCs w:val="18"/>
                <w:lang w:eastAsia="fr-FR"/>
              </w:rPr>
              <w:t>Filtre à sable vertical drainé</w:t>
            </w:r>
          </w:p>
          <w:p w14:paraId="69F5CC1D" w14:textId="5B2A08FA" w:rsidR="00C34A8C" w:rsidRDefault="00C34A8C" w:rsidP="00C34A8C">
            <w:pPr>
              <w:pStyle w:val="Paragraphedeliste"/>
              <w:tabs>
                <w:tab w:val="left" w:pos="360"/>
                <w:tab w:val="left" w:pos="731"/>
              </w:tabs>
              <w:ind w:left="164"/>
              <w:rPr>
                <w:rFonts w:ascii="Verdana" w:eastAsia="Times New Roman" w:hAnsi="Verdana" w:cs="Times New Roman"/>
                <w:sz w:val="18"/>
                <w:szCs w:val="18"/>
                <w:lang w:eastAsia="fr-FR"/>
              </w:rPr>
            </w:pPr>
            <w:r>
              <w:rPr>
                <w:rFonts w:ascii="Verdana" w:eastAsia="Times New Roman" w:hAnsi="Verdana" w:cs="Times New Roman"/>
                <w:sz w:val="18"/>
                <w:szCs w:val="18"/>
                <w:lang w:eastAsia="fr-FR"/>
              </w:rPr>
              <w:t xml:space="preserve">                                   </w:t>
            </w:r>
            <w:r w:rsidRPr="00C34A8C">
              <w:rPr>
                <w:rFonts w:ascii="Verdana" w:eastAsia="Times New Roman" w:hAnsi="Verdana" w:cs="Times New Roman"/>
                <w:sz w:val="18"/>
                <w:szCs w:val="18"/>
                <w:lang w:eastAsia="fr-FR"/>
              </w:rPr>
              <w:t xml:space="preserve">Surface : </w:t>
            </w:r>
            <w:sdt>
              <w:sdtPr>
                <w:rPr>
                  <w:rFonts w:ascii="Verdana" w:eastAsia="Times New Roman" w:hAnsi="Verdana" w:cs="Times New Roman"/>
                  <w:sz w:val="18"/>
                  <w:szCs w:val="18"/>
                  <w:lang w:eastAsia="fr-FR"/>
                </w:rPr>
                <w:id w:val="1729801928"/>
                <w:placeholder>
                  <w:docPart w:val="DefaultPlaceholder_-1854013440"/>
                </w:placeholder>
              </w:sdtPr>
              <w:sdtEndPr/>
              <w:sdtContent>
                <w:r w:rsidRPr="00C34A8C">
                  <w:rPr>
                    <w:rFonts w:ascii="Verdana" w:eastAsia="Times New Roman" w:hAnsi="Verdana" w:cs="Times New Roman"/>
                    <w:sz w:val="18"/>
                    <w:szCs w:val="18"/>
                    <w:lang w:eastAsia="fr-FR"/>
                  </w:rPr>
                  <w:t>…………</w:t>
                </w:r>
                <w:proofErr w:type="gramStart"/>
                <w:r w:rsidRPr="00C34A8C">
                  <w:rPr>
                    <w:rFonts w:ascii="Verdana" w:eastAsia="Times New Roman" w:hAnsi="Verdana" w:cs="Times New Roman"/>
                    <w:sz w:val="18"/>
                    <w:szCs w:val="18"/>
                    <w:lang w:eastAsia="fr-FR"/>
                  </w:rPr>
                  <w:t>…….</w:t>
                </w:r>
                <w:proofErr w:type="gramEnd"/>
              </w:sdtContent>
            </w:sdt>
            <w:r w:rsidRPr="00C34A8C">
              <w:rPr>
                <w:rFonts w:ascii="Verdana" w:eastAsia="Times New Roman" w:hAnsi="Verdana" w:cs="Times New Roman"/>
                <w:sz w:val="18"/>
                <w:szCs w:val="18"/>
                <w:lang w:eastAsia="fr-FR"/>
              </w:rPr>
              <w:t xml:space="preserve">. </w:t>
            </w:r>
            <w:proofErr w:type="gramStart"/>
            <w:r w:rsidRPr="00C34A8C">
              <w:rPr>
                <w:rFonts w:ascii="Verdana" w:eastAsia="Times New Roman" w:hAnsi="Verdana" w:cs="Times New Roman"/>
                <w:sz w:val="18"/>
                <w:szCs w:val="18"/>
                <w:lang w:eastAsia="fr-FR"/>
              </w:rPr>
              <w:t>m</w:t>
            </w:r>
            <w:proofErr w:type="gramEnd"/>
            <w:r w:rsidRPr="00C34A8C">
              <w:rPr>
                <w:rFonts w:ascii="Verdana" w:eastAsia="Times New Roman" w:hAnsi="Verdana" w:cs="Times New Roman"/>
                <w:sz w:val="18"/>
                <w:szCs w:val="18"/>
                <w:lang w:eastAsia="fr-FR"/>
              </w:rPr>
              <w:t>²    Largeur : 5 m        Longueur :</w:t>
            </w:r>
            <w:sdt>
              <w:sdtPr>
                <w:rPr>
                  <w:rFonts w:ascii="Verdana" w:eastAsia="Times New Roman" w:hAnsi="Verdana" w:cs="Times New Roman"/>
                  <w:sz w:val="18"/>
                  <w:szCs w:val="18"/>
                  <w:lang w:eastAsia="fr-FR"/>
                </w:rPr>
                <w:id w:val="-313715940"/>
                <w:placeholder>
                  <w:docPart w:val="DefaultPlaceholder_-1854013440"/>
                </w:placeholder>
              </w:sdtPr>
              <w:sdtEndPr/>
              <w:sdtContent>
                <w:r w:rsidRPr="00C34A8C">
                  <w:rPr>
                    <w:rFonts w:ascii="Verdana" w:eastAsia="Times New Roman" w:hAnsi="Verdana" w:cs="Times New Roman"/>
                    <w:sz w:val="18"/>
                    <w:szCs w:val="18"/>
                    <w:lang w:eastAsia="fr-FR"/>
                  </w:rPr>
                  <w:t>………….</w:t>
                </w:r>
              </w:sdtContent>
            </w:sdt>
            <w:r w:rsidRPr="00C34A8C">
              <w:rPr>
                <w:rFonts w:ascii="Verdana" w:eastAsia="Times New Roman" w:hAnsi="Verdana" w:cs="Times New Roman"/>
                <w:sz w:val="18"/>
                <w:szCs w:val="18"/>
                <w:lang w:eastAsia="fr-FR"/>
              </w:rPr>
              <w:t>.m</w:t>
            </w:r>
          </w:p>
          <w:p w14:paraId="75C19B28" w14:textId="77777777" w:rsidR="005A6D59" w:rsidRDefault="005A6D59" w:rsidP="00C34A8C">
            <w:pPr>
              <w:pStyle w:val="Paragraphedeliste"/>
              <w:tabs>
                <w:tab w:val="left" w:pos="360"/>
                <w:tab w:val="left" w:pos="731"/>
              </w:tabs>
              <w:ind w:left="164"/>
              <w:rPr>
                <w:rFonts w:ascii="Verdana" w:eastAsia="Times New Roman" w:hAnsi="Verdana" w:cs="Times New Roman"/>
                <w:sz w:val="18"/>
                <w:szCs w:val="18"/>
                <w:lang w:eastAsia="fr-FR"/>
              </w:rPr>
            </w:pPr>
          </w:p>
          <w:p w14:paraId="4BCA9BE7" w14:textId="0E7332A0" w:rsidR="005A6D59" w:rsidRPr="00D55945" w:rsidRDefault="005A6D59" w:rsidP="00D55945">
            <w:pPr>
              <w:tabs>
                <w:tab w:val="left" w:pos="360"/>
              </w:tabs>
              <w:rPr>
                <w:rFonts w:ascii="Verdana" w:eastAsia="Times New Roman" w:hAnsi="Verdana" w:cs="Times New Roman"/>
                <w:sz w:val="18"/>
                <w:szCs w:val="18"/>
                <w:lang w:eastAsia="fr-FR"/>
              </w:rPr>
            </w:pPr>
            <w:r w:rsidRPr="00D55945">
              <w:rPr>
                <w:rFonts w:ascii="Verdana" w:eastAsia="Times New Roman" w:hAnsi="Verdana" w:cs="Times New Roman"/>
                <w:sz w:val="18"/>
                <w:szCs w:val="18"/>
                <w:lang w:eastAsia="fr-FR"/>
              </w:rPr>
              <w:t>Autre</w:t>
            </w:r>
            <w:r w:rsidR="008B2F61">
              <w:rPr>
                <w:rFonts w:ascii="Verdana" w:eastAsia="Times New Roman" w:hAnsi="Verdana" w:cs="Times New Roman"/>
                <w:sz w:val="18"/>
                <w:szCs w:val="18"/>
                <w:lang w:eastAsia="fr-FR"/>
              </w:rPr>
              <w:t> :</w:t>
            </w:r>
            <w:sdt>
              <w:sdtPr>
                <w:rPr>
                  <w:rFonts w:ascii="Verdana" w:eastAsia="Times New Roman" w:hAnsi="Verdana" w:cs="Times New Roman"/>
                  <w:sz w:val="18"/>
                  <w:szCs w:val="18"/>
                  <w:lang w:eastAsia="fr-FR"/>
                </w:rPr>
                <w:id w:val="-388876273"/>
                <w:placeholder>
                  <w:docPart w:val="DefaultPlaceholder_-1854013440"/>
                </w:placeholder>
              </w:sdtPr>
              <w:sdtEndPr/>
              <w:sdtContent>
                <w:r w:rsidR="00E83360">
                  <w:rPr>
                    <w:rFonts w:ascii="Verdana" w:eastAsia="Times New Roman" w:hAnsi="Verdana" w:cs="Times New Roman"/>
                    <w:sz w:val="18"/>
                    <w:szCs w:val="18"/>
                    <w:lang w:eastAsia="fr-FR"/>
                  </w:rPr>
                  <w:t>…………………………………</w:t>
                </w:r>
                <w:proofErr w:type="gramStart"/>
                <w:r w:rsidR="00E83360">
                  <w:rPr>
                    <w:rFonts w:ascii="Verdana" w:eastAsia="Times New Roman" w:hAnsi="Verdana" w:cs="Times New Roman"/>
                    <w:sz w:val="18"/>
                    <w:szCs w:val="18"/>
                    <w:lang w:eastAsia="fr-FR"/>
                  </w:rPr>
                  <w:t>…….</w:t>
                </w:r>
                <w:proofErr w:type="gramEnd"/>
              </w:sdtContent>
            </w:sdt>
          </w:p>
          <w:p w14:paraId="6B88F9AF" w14:textId="77777777" w:rsidR="002065EF" w:rsidRDefault="002065EF" w:rsidP="002065EF">
            <w:pPr>
              <w:tabs>
                <w:tab w:val="left" w:pos="360"/>
              </w:tabs>
              <w:rPr>
                <w:rFonts w:ascii="Verdana" w:eastAsia="Times New Roman" w:hAnsi="Verdana" w:cs="Times New Roman"/>
                <w:sz w:val="18"/>
                <w:szCs w:val="18"/>
                <w:lang w:eastAsia="fr-FR"/>
              </w:rPr>
            </w:pPr>
          </w:p>
          <w:p w14:paraId="20AE1521" w14:textId="77777777" w:rsidR="002065EF" w:rsidRDefault="002065EF" w:rsidP="002065EF">
            <w:pPr>
              <w:tabs>
                <w:tab w:val="left" w:pos="360"/>
              </w:tabs>
              <w:jc w:val="center"/>
              <w:rPr>
                <w:rFonts w:ascii="Verdana" w:eastAsia="Times New Roman" w:hAnsi="Verdana" w:cs="Times New Roman"/>
                <w:sz w:val="18"/>
                <w:szCs w:val="18"/>
                <w:lang w:eastAsia="fr-FR"/>
              </w:rPr>
            </w:pPr>
          </w:p>
          <w:p w14:paraId="3BA3F64B" w14:textId="25A1E078" w:rsidR="00A624A5" w:rsidRDefault="00FD382D" w:rsidP="00A624A5">
            <w:pPr>
              <w:tabs>
                <w:tab w:val="left" w:pos="360"/>
              </w:tabs>
              <w:rPr>
                <w:rFonts w:ascii="Verdana" w:eastAsia="Times New Roman" w:hAnsi="Verdana" w:cs="Times New Roman"/>
                <w:b/>
                <w:bCs/>
                <w:sz w:val="20"/>
                <w:szCs w:val="20"/>
                <w:lang w:eastAsia="fr-FR"/>
              </w:rPr>
            </w:pPr>
            <w:r w:rsidRPr="00FD382D">
              <w:rPr>
                <w:rFonts w:ascii="Verdana" w:eastAsia="Times New Roman" w:hAnsi="Verdana" w:cs="Times New Roman"/>
                <w:b/>
                <w:bCs/>
                <w:sz w:val="20"/>
                <w:szCs w:val="20"/>
                <w:lang w:eastAsia="fr-FR"/>
              </w:rPr>
              <w:t>Filières agré</w:t>
            </w:r>
            <w:r w:rsidR="00601F96">
              <w:rPr>
                <w:rFonts w:ascii="Verdana" w:eastAsia="Times New Roman" w:hAnsi="Verdana" w:cs="Times New Roman"/>
                <w:b/>
                <w:bCs/>
                <w:sz w:val="20"/>
                <w:szCs w:val="20"/>
                <w:lang w:eastAsia="fr-FR"/>
              </w:rPr>
              <w:t>ée</w:t>
            </w:r>
            <w:r w:rsidRPr="00FD382D">
              <w:rPr>
                <w:rFonts w:ascii="Verdana" w:eastAsia="Times New Roman" w:hAnsi="Verdana" w:cs="Times New Roman"/>
                <w:b/>
                <w:bCs/>
                <w:sz w:val="20"/>
                <w:szCs w:val="20"/>
                <w:lang w:eastAsia="fr-FR"/>
              </w:rPr>
              <w: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18"/>
            </w:tblGrid>
            <w:tr w:rsidR="006D112E" w14:paraId="291F0DAE" w14:textId="77777777" w:rsidTr="001D61B6">
              <w:tc>
                <w:tcPr>
                  <w:tcW w:w="4418" w:type="dxa"/>
                </w:tcPr>
                <w:p w14:paraId="7434FABA" w14:textId="77777777" w:rsidR="006D112E" w:rsidRDefault="006D112E" w:rsidP="006D112E">
                  <w:pPr>
                    <w:tabs>
                      <w:tab w:val="left" w:pos="360"/>
                    </w:tabs>
                    <w:rPr>
                      <w:rFonts w:ascii="Verdana" w:eastAsia="Times New Roman" w:hAnsi="Verdana" w:cs="Times New Roman"/>
                      <w:sz w:val="18"/>
                      <w:szCs w:val="18"/>
                      <w:lang w:eastAsia="fr-FR"/>
                    </w:rPr>
                  </w:pPr>
                  <w:r w:rsidRPr="00D55945">
                    <w:rPr>
                      <w:rFonts w:ascii="Verdana" w:eastAsia="Times New Roman" w:hAnsi="Verdana" w:cs="Times New Roman"/>
                      <w:sz w:val="18"/>
                      <w:szCs w:val="18"/>
                      <w:lang w:eastAsia="fr-FR"/>
                    </w:rPr>
                    <w:t xml:space="preserve">Filtre compact  </w:t>
                  </w:r>
                  <w:r>
                    <w:rPr>
                      <w:rFonts w:ascii="Verdana" w:eastAsia="Times New Roman" w:hAnsi="Verdana" w:cs="Times New Roman"/>
                      <w:sz w:val="18"/>
                      <w:szCs w:val="18"/>
                      <w:lang w:eastAsia="fr-FR"/>
                    </w:rPr>
                    <w:t xml:space="preserve">       </w:t>
                  </w:r>
                  <w:sdt>
                    <w:sdtPr>
                      <w:rPr>
                        <w:rStyle w:val="Style12"/>
                      </w:rPr>
                      <w:id w:val="1210538182"/>
                      <w14:checkbox>
                        <w14:checked w14:val="0"/>
                        <w14:checkedState w14:val="25CF" w14:font="Verdana"/>
                        <w14:uncheckedState w14:val="004F" w14:font="Verdana"/>
                      </w14:checkbox>
                    </w:sdtPr>
                    <w:sdtEndPr>
                      <w:rPr>
                        <w:rStyle w:val="Style12"/>
                      </w:rPr>
                    </w:sdtEndPr>
                    <w:sdtContent>
                      <w:r>
                        <w:rPr>
                          <w:rStyle w:val="Style12"/>
                          <w:rFonts w:ascii="Verdana" w:hAnsi="Verdana"/>
                        </w:rPr>
                        <w:t>O</w:t>
                      </w:r>
                    </w:sdtContent>
                  </w:sdt>
                </w:p>
                <w:p w14:paraId="2F83B359" w14:textId="77777777" w:rsidR="006D112E" w:rsidRDefault="006D112E" w:rsidP="006D112E">
                  <w:pPr>
                    <w:tabs>
                      <w:tab w:val="left" w:pos="360"/>
                    </w:tabs>
                    <w:rPr>
                      <w:rFonts w:ascii="Verdana" w:eastAsia="Times New Roman" w:hAnsi="Verdana" w:cs="Times New Roman"/>
                      <w:sz w:val="18"/>
                      <w:szCs w:val="18"/>
                      <w:lang w:eastAsia="fr-FR"/>
                    </w:rPr>
                  </w:pPr>
                </w:p>
                <w:p w14:paraId="6A8427E2" w14:textId="77777777" w:rsidR="006D112E" w:rsidRDefault="006D112E" w:rsidP="006D112E">
                  <w:pPr>
                    <w:tabs>
                      <w:tab w:val="left" w:pos="360"/>
                    </w:tabs>
                    <w:rPr>
                      <w:rFonts w:ascii="Verdana" w:eastAsia="Times New Roman" w:hAnsi="Verdana" w:cs="Times New Roman"/>
                      <w:sz w:val="18"/>
                      <w:szCs w:val="18"/>
                      <w:lang w:eastAsia="fr-FR"/>
                    </w:rPr>
                  </w:pPr>
                  <w:r w:rsidRPr="00D55945">
                    <w:rPr>
                      <w:rFonts w:ascii="Verdana" w:eastAsia="Times New Roman" w:hAnsi="Verdana" w:cs="Times New Roman"/>
                      <w:sz w:val="18"/>
                      <w:szCs w:val="18"/>
                      <w:lang w:eastAsia="fr-FR"/>
                    </w:rPr>
                    <w:t xml:space="preserve">                             </w:t>
                  </w:r>
                </w:p>
                <w:p w14:paraId="6AFAFF09" w14:textId="77777777" w:rsidR="006D112E" w:rsidRDefault="006D112E" w:rsidP="006D112E">
                  <w:pPr>
                    <w:tabs>
                      <w:tab w:val="left" w:pos="360"/>
                    </w:tabs>
                    <w:rPr>
                      <w:rFonts w:ascii="Verdana" w:eastAsia="Times New Roman" w:hAnsi="Verdana" w:cs="Times New Roman"/>
                      <w:sz w:val="18"/>
                      <w:szCs w:val="18"/>
                      <w:lang w:eastAsia="fr-FR"/>
                    </w:rPr>
                  </w:pPr>
                  <w:r w:rsidRPr="002723D3">
                    <w:rPr>
                      <w:rFonts w:ascii="Verdana" w:eastAsia="Times New Roman" w:hAnsi="Verdana" w:cs="Times New Roman"/>
                      <w:sz w:val="18"/>
                      <w:szCs w:val="18"/>
                      <w:lang w:eastAsia="fr-FR"/>
                    </w:rPr>
                    <w:t xml:space="preserve">Filtre planté </w:t>
                  </w:r>
                  <w:r>
                    <w:rPr>
                      <w:rFonts w:ascii="Verdana" w:eastAsia="Times New Roman" w:hAnsi="Verdana" w:cs="Times New Roman"/>
                      <w:sz w:val="18"/>
                      <w:szCs w:val="18"/>
                      <w:lang w:eastAsia="fr-FR"/>
                    </w:rPr>
                    <w:t xml:space="preserve">            </w:t>
                  </w:r>
                  <w:sdt>
                    <w:sdtPr>
                      <w:rPr>
                        <w:rStyle w:val="Style12"/>
                      </w:rPr>
                      <w:id w:val="-1752961580"/>
                      <w14:checkbox>
                        <w14:checked w14:val="0"/>
                        <w14:checkedState w14:val="25CF" w14:font="Verdana"/>
                        <w14:uncheckedState w14:val="004F" w14:font="Verdana"/>
                      </w14:checkbox>
                    </w:sdtPr>
                    <w:sdtEndPr>
                      <w:rPr>
                        <w:rStyle w:val="Style12"/>
                      </w:rPr>
                    </w:sdtEndPr>
                    <w:sdtContent>
                      <w:r>
                        <w:rPr>
                          <w:rStyle w:val="Style12"/>
                          <w:rFonts w:ascii="Verdana" w:hAnsi="Verdana"/>
                        </w:rPr>
                        <w:t>O</w:t>
                      </w:r>
                    </w:sdtContent>
                  </w:sdt>
                </w:p>
                <w:p w14:paraId="3A16F8BA" w14:textId="77777777" w:rsidR="006D112E" w:rsidRDefault="006D112E" w:rsidP="006D112E">
                  <w:pPr>
                    <w:tabs>
                      <w:tab w:val="left" w:pos="360"/>
                    </w:tabs>
                    <w:rPr>
                      <w:rFonts w:ascii="Verdana" w:eastAsia="Times New Roman" w:hAnsi="Verdana" w:cs="Times New Roman"/>
                      <w:sz w:val="18"/>
                      <w:szCs w:val="18"/>
                      <w:lang w:eastAsia="fr-FR"/>
                    </w:rPr>
                  </w:pPr>
                </w:p>
                <w:p w14:paraId="1E50C62C" w14:textId="77777777" w:rsidR="006D112E" w:rsidRDefault="006D112E" w:rsidP="006D112E">
                  <w:pPr>
                    <w:tabs>
                      <w:tab w:val="left" w:pos="360"/>
                    </w:tabs>
                    <w:rPr>
                      <w:rFonts w:ascii="Verdana" w:eastAsia="Times New Roman" w:hAnsi="Verdana" w:cs="Times New Roman"/>
                      <w:sz w:val="18"/>
                      <w:szCs w:val="18"/>
                      <w:lang w:eastAsia="fr-FR"/>
                    </w:rPr>
                  </w:pPr>
                </w:p>
                <w:p w14:paraId="3DD28CAD" w14:textId="1BCF4E38" w:rsidR="006D112E" w:rsidRPr="006D112E" w:rsidRDefault="006D112E" w:rsidP="006D112E">
                  <w:pPr>
                    <w:tabs>
                      <w:tab w:val="left" w:pos="360"/>
                    </w:tabs>
                    <w:rPr>
                      <w:rFonts w:ascii="Verdana" w:eastAsia="Times New Roman" w:hAnsi="Verdana" w:cs="Times New Roman"/>
                      <w:color w:val="BF8F00" w:themeColor="accent4" w:themeShade="BF"/>
                      <w:sz w:val="18"/>
                      <w:szCs w:val="18"/>
                      <w:lang w:eastAsia="fr-FR"/>
                    </w:rPr>
                  </w:pPr>
                  <w:r w:rsidRPr="002723D3">
                    <w:rPr>
                      <w:rFonts w:ascii="Verdana" w:eastAsia="Times New Roman" w:hAnsi="Verdana" w:cs="Times New Roman"/>
                      <w:sz w:val="18"/>
                      <w:szCs w:val="18"/>
                      <w:lang w:eastAsia="fr-FR"/>
                    </w:rPr>
                    <w:t xml:space="preserve"> Micro-station </w:t>
                  </w:r>
                  <w:r>
                    <w:rPr>
                      <w:rFonts w:ascii="Verdana" w:eastAsia="Times New Roman" w:hAnsi="Verdana" w:cs="Times New Roman"/>
                      <w:sz w:val="18"/>
                      <w:szCs w:val="18"/>
                      <w:lang w:eastAsia="fr-FR"/>
                    </w:rPr>
                    <w:t xml:space="preserve">          </w:t>
                  </w:r>
                  <w:sdt>
                    <w:sdtPr>
                      <w:rPr>
                        <w:rStyle w:val="Style12"/>
                      </w:rPr>
                      <w:id w:val="369427604"/>
                      <w14:checkbox>
                        <w14:checked w14:val="0"/>
                        <w14:checkedState w14:val="25CF" w14:font="Verdana"/>
                        <w14:uncheckedState w14:val="004F" w14:font="Verdana"/>
                      </w14:checkbox>
                    </w:sdtPr>
                    <w:sdtEndPr>
                      <w:rPr>
                        <w:rStyle w:val="Style12"/>
                      </w:rPr>
                    </w:sdtEndPr>
                    <w:sdtContent>
                      <w:r>
                        <w:rPr>
                          <w:rStyle w:val="Style12"/>
                          <w:rFonts w:ascii="Verdana" w:hAnsi="Verdana"/>
                        </w:rPr>
                        <w:t>O</w:t>
                      </w:r>
                    </w:sdtContent>
                  </w:sdt>
                </w:p>
              </w:tc>
              <w:tc>
                <w:tcPr>
                  <w:tcW w:w="4418" w:type="dxa"/>
                  <w:shd w:val="clear" w:color="auto" w:fill="auto"/>
                </w:tcPr>
                <w:p w14:paraId="7C39574B" w14:textId="7F9AD1F7" w:rsidR="006D112E" w:rsidRPr="006D112E" w:rsidRDefault="006D112E" w:rsidP="006D112E">
                  <w:pPr>
                    <w:rPr>
                      <w:b/>
                      <w:bCs/>
                      <w:color w:val="4472C4" w:themeColor="accent1"/>
                      <w:sz w:val="28"/>
                      <w:szCs w:val="28"/>
                    </w:rPr>
                  </w:pPr>
                  <w:r w:rsidRPr="006D112E">
                    <w:rPr>
                      <w:b/>
                      <w:bCs/>
                      <w:color w:val="4472C4" w:themeColor="accent1"/>
                      <w:sz w:val="28"/>
                      <w:szCs w:val="28"/>
                    </w:rPr>
                    <w:t xml:space="preserve">Marque : </w:t>
                  </w:r>
                  <w:sdt>
                    <w:sdtPr>
                      <w:rPr>
                        <w:b/>
                        <w:bCs/>
                        <w:color w:val="4472C4" w:themeColor="accent1"/>
                        <w:sz w:val="28"/>
                        <w:szCs w:val="28"/>
                      </w:rPr>
                      <w:id w:val="98382165"/>
                      <w:placeholder>
                        <w:docPart w:val="E7427D50F4024E5D81B0D8B1A164DE49"/>
                      </w:placeholder>
                    </w:sdtPr>
                    <w:sdtEndPr/>
                    <w:sdtContent>
                      <w:r w:rsidR="00BE54DE">
                        <w:rPr>
                          <w:b/>
                          <w:bCs/>
                          <w:color w:val="4472C4" w:themeColor="accent1"/>
                          <w:sz w:val="28"/>
                          <w:szCs w:val="28"/>
                        </w:rPr>
                        <w:t>….</w:t>
                      </w:r>
                      <w:r w:rsidR="00A624A5">
                        <w:rPr>
                          <w:b/>
                          <w:bCs/>
                          <w:color w:val="4472C4" w:themeColor="accent1"/>
                          <w:sz w:val="28"/>
                          <w:szCs w:val="28"/>
                        </w:rPr>
                        <w:t>.</w:t>
                      </w:r>
                    </w:sdtContent>
                  </w:sdt>
                </w:p>
                <w:p w14:paraId="3CB7F465" w14:textId="77777777" w:rsidR="006D112E" w:rsidRDefault="006D112E" w:rsidP="006D112E">
                  <w:pPr>
                    <w:rPr>
                      <w:b/>
                      <w:bCs/>
                      <w:color w:val="4472C4" w:themeColor="accent1"/>
                      <w:sz w:val="28"/>
                      <w:szCs w:val="28"/>
                    </w:rPr>
                  </w:pPr>
                </w:p>
                <w:p w14:paraId="3ED6CDA9" w14:textId="6B044155" w:rsidR="006D112E" w:rsidRPr="006D112E" w:rsidRDefault="006D112E" w:rsidP="006D112E">
                  <w:pPr>
                    <w:rPr>
                      <w:b/>
                      <w:bCs/>
                      <w:color w:val="4472C4" w:themeColor="accent1"/>
                      <w:sz w:val="28"/>
                      <w:szCs w:val="28"/>
                    </w:rPr>
                  </w:pPr>
                  <w:r w:rsidRPr="006D112E">
                    <w:rPr>
                      <w:b/>
                      <w:bCs/>
                      <w:color w:val="4472C4" w:themeColor="accent1"/>
                      <w:sz w:val="28"/>
                      <w:szCs w:val="28"/>
                    </w:rPr>
                    <w:t>Modèle :</w:t>
                  </w:r>
                  <w:sdt>
                    <w:sdtPr>
                      <w:rPr>
                        <w:b/>
                        <w:bCs/>
                        <w:color w:val="4472C4" w:themeColor="accent1"/>
                        <w:sz w:val="28"/>
                        <w:szCs w:val="28"/>
                      </w:rPr>
                      <w:id w:val="786322169"/>
                      <w:placeholder>
                        <w:docPart w:val="E7427D50F4024E5D81B0D8B1A164DE49"/>
                      </w:placeholder>
                    </w:sdtPr>
                    <w:sdtEndPr/>
                    <w:sdtContent>
                      <w:r w:rsidRPr="006D112E">
                        <w:rPr>
                          <w:b/>
                          <w:bCs/>
                          <w:color w:val="4472C4" w:themeColor="accent1"/>
                          <w:sz w:val="28"/>
                          <w:szCs w:val="28"/>
                        </w:rPr>
                        <w:t>…</w:t>
                      </w:r>
                    </w:sdtContent>
                  </w:sdt>
                </w:p>
                <w:p w14:paraId="2140EA5C" w14:textId="77777777" w:rsidR="006D112E" w:rsidRDefault="006D112E" w:rsidP="006D112E">
                  <w:pPr>
                    <w:rPr>
                      <w:b/>
                      <w:bCs/>
                      <w:color w:val="4472C4" w:themeColor="accent1"/>
                      <w:sz w:val="28"/>
                      <w:szCs w:val="28"/>
                    </w:rPr>
                  </w:pPr>
                </w:p>
                <w:p w14:paraId="519C9825" w14:textId="7DA51247" w:rsidR="006D112E" w:rsidRPr="006D112E" w:rsidRDefault="006D112E" w:rsidP="006D112E">
                  <w:pPr>
                    <w:rPr>
                      <w:b/>
                      <w:bCs/>
                      <w:color w:val="4472C4" w:themeColor="accent1"/>
                      <w:sz w:val="28"/>
                      <w:szCs w:val="28"/>
                    </w:rPr>
                  </w:pPr>
                  <w:r w:rsidRPr="006D112E">
                    <w:rPr>
                      <w:b/>
                      <w:bCs/>
                      <w:color w:val="4472C4" w:themeColor="accent1"/>
                      <w:sz w:val="28"/>
                      <w:szCs w:val="28"/>
                    </w:rPr>
                    <w:t>Numéro d’agrément :</w:t>
                  </w:r>
                  <w:sdt>
                    <w:sdtPr>
                      <w:rPr>
                        <w:b/>
                        <w:bCs/>
                        <w:color w:val="4472C4" w:themeColor="accent1"/>
                        <w:sz w:val="28"/>
                        <w:szCs w:val="28"/>
                      </w:rPr>
                      <w:id w:val="-1655435366"/>
                      <w:placeholder>
                        <w:docPart w:val="E7427D50F4024E5D81B0D8B1A164DE49"/>
                      </w:placeholder>
                    </w:sdtPr>
                    <w:sdtEndPr/>
                    <w:sdtContent>
                      <w:r w:rsidRPr="006D112E">
                        <w:rPr>
                          <w:b/>
                          <w:bCs/>
                          <w:color w:val="4472C4" w:themeColor="accent1"/>
                          <w:sz w:val="28"/>
                          <w:szCs w:val="28"/>
                        </w:rPr>
                        <w:t>…</w:t>
                      </w:r>
                    </w:sdtContent>
                  </w:sdt>
                </w:p>
                <w:p w14:paraId="516BA17D" w14:textId="77777777" w:rsidR="006D112E" w:rsidRPr="006D112E" w:rsidRDefault="006D112E" w:rsidP="00D55945">
                  <w:pPr>
                    <w:tabs>
                      <w:tab w:val="left" w:pos="360"/>
                    </w:tabs>
                    <w:rPr>
                      <w:rFonts w:ascii="Verdana" w:eastAsia="Times New Roman" w:hAnsi="Verdana" w:cs="Times New Roman"/>
                      <w:color w:val="BF8F00" w:themeColor="accent4" w:themeShade="BF"/>
                      <w:sz w:val="18"/>
                      <w:szCs w:val="18"/>
                      <w:lang w:eastAsia="fr-FR"/>
                    </w:rPr>
                  </w:pPr>
                </w:p>
              </w:tc>
            </w:tr>
          </w:tbl>
          <w:p w14:paraId="27498C50" w14:textId="276C1BEB" w:rsidR="002723D3" w:rsidRDefault="002723D3" w:rsidP="00D55945">
            <w:pPr>
              <w:tabs>
                <w:tab w:val="left" w:pos="360"/>
              </w:tabs>
              <w:rPr>
                <w:rFonts w:ascii="Verdana" w:eastAsia="Times New Roman" w:hAnsi="Verdana" w:cs="Times New Roman"/>
                <w:sz w:val="18"/>
                <w:szCs w:val="18"/>
                <w:lang w:eastAsia="fr-FR"/>
              </w:rPr>
            </w:pPr>
          </w:p>
          <w:p w14:paraId="495552B2" w14:textId="1DA6EED9" w:rsidR="00014849" w:rsidRPr="002723D3" w:rsidRDefault="00014849" w:rsidP="002723D3">
            <w:pPr>
              <w:tabs>
                <w:tab w:val="left" w:pos="360"/>
              </w:tabs>
              <w:rPr>
                <w:rFonts w:ascii="Verdana" w:eastAsia="Times New Roman" w:hAnsi="Verdana" w:cs="Times New Roman"/>
                <w:sz w:val="18"/>
                <w:szCs w:val="18"/>
                <w:lang w:eastAsia="fr-FR"/>
              </w:rPr>
            </w:pPr>
          </w:p>
          <w:p w14:paraId="7BEE83F0" w14:textId="6FA4B2BD" w:rsidR="0014612B" w:rsidRPr="005C475A" w:rsidRDefault="0014612B" w:rsidP="005C475A">
            <w:pPr>
              <w:rPr>
                <w:rFonts w:ascii="Verdana" w:eastAsia="Times New Roman" w:hAnsi="Verdana" w:cs="Times New Roman"/>
                <w:sz w:val="18"/>
                <w:szCs w:val="18"/>
                <w:lang w:eastAsia="fr-FR"/>
              </w:rPr>
            </w:pPr>
          </w:p>
        </w:tc>
      </w:tr>
    </w:tbl>
    <w:p w14:paraId="21E72B5D" w14:textId="1C2C62E1" w:rsidR="00265092" w:rsidRDefault="00EF6960" w:rsidP="0036284E">
      <w:pPr>
        <w:rPr>
          <w:rFonts w:ascii="Verdana" w:eastAsia="Times New Roman" w:hAnsi="Verdana" w:cs="Times New Roman"/>
          <w:sz w:val="18"/>
          <w:szCs w:val="18"/>
          <w:lang w:eastAsia="fr-FR"/>
        </w:rPr>
      </w:pPr>
      <w:r>
        <w:rPr>
          <w:noProof/>
        </w:rPr>
        <w:lastRenderedPageBreak/>
        <mc:AlternateContent>
          <mc:Choice Requires="wps">
            <w:drawing>
              <wp:anchor distT="0" distB="0" distL="114300" distR="114300" simplePos="0" relativeHeight="251658249" behindDoc="0" locked="0" layoutInCell="1" allowOverlap="1" wp14:anchorId="06920497" wp14:editId="690EA2EE">
                <wp:simplePos x="0" y="0"/>
                <wp:positionH relativeFrom="margin">
                  <wp:posOffset>6985</wp:posOffset>
                </wp:positionH>
                <wp:positionV relativeFrom="paragraph">
                  <wp:posOffset>250190</wp:posOffset>
                </wp:positionV>
                <wp:extent cx="5699760" cy="1394460"/>
                <wp:effectExtent l="0" t="0" r="15240" b="15240"/>
                <wp:wrapThrough wrapText="bothSides">
                  <wp:wrapPolygon edited="0">
                    <wp:start x="433" y="0"/>
                    <wp:lineTo x="0" y="1475"/>
                    <wp:lineTo x="0" y="20066"/>
                    <wp:lineTo x="361" y="21541"/>
                    <wp:lineTo x="21225" y="21541"/>
                    <wp:lineTo x="21586" y="20066"/>
                    <wp:lineTo x="21586" y="1475"/>
                    <wp:lineTo x="21152" y="0"/>
                    <wp:lineTo x="433" y="0"/>
                  </wp:wrapPolygon>
                </wp:wrapThrough>
                <wp:docPr id="1438053476" name="Rectangle : coins arrondis 18"/>
                <wp:cNvGraphicFramePr/>
                <a:graphic xmlns:a="http://schemas.openxmlformats.org/drawingml/2006/main">
                  <a:graphicData uri="http://schemas.microsoft.com/office/word/2010/wordprocessingShape">
                    <wps:wsp>
                      <wps:cNvSpPr/>
                      <wps:spPr>
                        <a:xfrm>
                          <a:off x="0" y="0"/>
                          <a:ext cx="5699760" cy="1394460"/>
                        </a:xfrm>
                        <a:prstGeom prst="roundRect">
                          <a:avLst/>
                        </a:prstGeom>
                        <a:solidFill>
                          <a:srgbClr val="FFC000">
                            <a:lumMod val="40000"/>
                            <a:lumOff val="60000"/>
                          </a:srgbClr>
                        </a:solidFill>
                        <a:ln w="12700" cap="flat" cmpd="sng" algn="ctr">
                          <a:solidFill>
                            <a:sysClr val="windowText" lastClr="000000"/>
                          </a:solidFill>
                          <a:prstDash val="solid"/>
                          <a:miter lim="800000"/>
                        </a:ln>
                        <a:effectLst/>
                      </wps:spPr>
                      <wps:txbx>
                        <w:txbxContent>
                          <w:p w14:paraId="0EC602EF" w14:textId="079A6B7E" w:rsidR="00EF6960" w:rsidRPr="00254676" w:rsidRDefault="00EF6960" w:rsidP="00EF6960">
                            <w:pPr>
                              <w:widowControl w:val="0"/>
                              <w:tabs>
                                <w:tab w:val="left" w:pos="599"/>
                              </w:tabs>
                              <w:spacing w:before="80" w:after="0" w:line="240" w:lineRule="auto"/>
                              <w:ind w:right="170"/>
                              <w:jc w:val="both"/>
                              <w:rPr>
                                <w:rFonts w:ascii="Verdana" w:eastAsia="Times New Roman" w:hAnsi="Verdana" w:cs="Times New Roman"/>
                                <w:b/>
                                <w:bCs/>
                                <w:kern w:val="0"/>
                                <w:sz w:val="20"/>
                                <w:szCs w:val="20"/>
                                <w:lang w:eastAsia="fr-FR"/>
                                <w14:ligatures w14:val="none"/>
                              </w:rPr>
                            </w:pPr>
                            <w:r>
                              <w:rPr>
                                <w:rFonts w:ascii="Verdana" w:hAnsi="Verdana"/>
                                <w:noProof/>
                                <w:sz w:val="18"/>
                                <w:szCs w:val="18"/>
                              </w:rPr>
                              <w:drawing>
                                <wp:inline distT="0" distB="0" distL="0" distR="0" wp14:anchorId="4CDAE0E5" wp14:editId="03F28125">
                                  <wp:extent cx="414655" cy="384175"/>
                                  <wp:effectExtent l="0" t="0" r="4445" b="0"/>
                                  <wp:docPr id="1082058075" name="Image 8" descr="Une image contenant jau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73888" name="Image 8" descr="Une image contenant jaune, conception&#10;&#10;Description générée automatiquemen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655" cy="384175"/>
                                          </a:xfrm>
                                          <a:prstGeom prst="rect">
                                            <a:avLst/>
                                          </a:prstGeom>
                                          <a:noFill/>
                                        </pic:spPr>
                                      </pic:pic>
                                    </a:graphicData>
                                  </a:graphic>
                                </wp:inline>
                              </w:drawing>
                            </w:r>
                            <w:r w:rsidR="00D77CFA">
                              <w:rPr>
                                <w:rFonts w:eastAsia="Times New Roman" w:cstheme="minorHAnsi"/>
                                <w:kern w:val="0"/>
                                <w:sz w:val="28"/>
                                <w:szCs w:val="28"/>
                                <w:lang w:eastAsia="fr-FR"/>
                                <w14:ligatures w14:val="none"/>
                              </w:rPr>
                              <w:t xml:space="preserve"> </w:t>
                            </w:r>
                            <w:r w:rsidRPr="00254676">
                              <w:rPr>
                                <w:rFonts w:eastAsia="Times New Roman" w:cstheme="minorHAnsi"/>
                                <w:kern w:val="0"/>
                                <w:sz w:val="28"/>
                                <w:szCs w:val="28"/>
                                <w:lang w:eastAsia="fr-FR"/>
                                <w14:ligatures w14:val="none"/>
                              </w:rPr>
                              <w:t xml:space="preserve">Tous les dispositifs, hormis les filtres plantés, doivent être pourvus </w:t>
                            </w:r>
                            <w:r w:rsidRPr="00254676">
                              <w:rPr>
                                <w:rFonts w:eastAsia="MS Mincho" w:cstheme="minorHAnsi"/>
                                <w:color w:val="000000"/>
                                <w:kern w:val="0"/>
                                <w:sz w:val="28"/>
                                <w:szCs w:val="28"/>
                                <w14:ligatures w14:val="none"/>
                              </w:rPr>
                              <w:t>de 2 ventilations indépendantes (une entrée et une sortie d'air) de diamètre 100 mm minimum, situées au-dessus du toit permettant l'évacuation des odeurs</w:t>
                            </w:r>
                            <w:r w:rsidRPr="00254676">
                              <w:rPr>
                                <w:rFonts w:ascii="Verdana" w:eastAsia="MS Mincho" w:hAnsi="Verdana" w:cs="Adobe Clean DC"/>
                                <w:b/>
                                <w:bCs/>
                                <w:color w:val="000000"/>
                                <w:kern w:val="0"/>
                                <w:sz w:val="20"/>
                                <w:szCs w:val="20"/>
                                <w14:ligatures w14:val="none"/>
                              </w:rPr>
                              <w:t>.</w:t>
                            </w:r>
                          </w:p>
                          <w:p w14:paraId="5D6B4C3C" w14:textId="77777777" w:rsidR="00EF6960" w:rsidRPr="00F40746" w:rsidRDefault="00EF6960" w:rsidP="00EF6960">
                            <w:pPr>
                              <w:tabs>
                                <w:tab w:val="left" w:pos="7410"/>
                              </w:tabs>
                              <w:spacing w:before="120" w:after="0"/>
                              <w:jc w:val="both"/>
                              <w:rPr>
                                <w:sz w:val="28"/>
                                <w:szCs w:val="28"/>
                              </w:rPr>
                            </w:pPr>
                          </w:p>
                          <w:p w14:paraId="78588996" w14:textId="77777777" w:rsidR="00EF6960" w:rsidRDefault="00EF6960" w:rsidP="00EF69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20497" id="_x0000_s1031" style="position:absolute;margin-left:.55pt;margin-top:19.7pt;width:448.8pt;height:109.8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USjgIAADAFAAAOAAAAZHJzL2Uyb0RvYy54bWysVMlu2zAQvRfoPxC8N5Jdx4mNyIHhwEWB&#10;NAmaFDnTFGUJ4FaStux+fR8peUnaU1Ef5Nk4nHnzhje3OyXJVjjfGF3QwUVOidDclI1eF/THy/LT&#10;NSU+MF0yabQo6F54ejv7+OGmtVMxNLWRpXAESbSftragdQh2mmWe10Ixf2Gs0HBWxikWoLp1VjrW&#10;IruS2TDPx1lrXGmd4cJ7WO86J52l/FUleHisKi8CkQVFbSF9Xfqu4jeb3bDp2jFbN7wvg/1DFYo1&#10;GpceU92xwMjGNX+kUg13xpsqXHCjMlNVDRepB3QzyN9181wzK1IvAMfbI0z+/6XlD9tn++QAQ2v9&#10;1EOMXewqp+I/6iO7BNb+CJbYBcJhvBxPJldjYMrhG3yejEZQkCc7HbfOhy/CKBKFgjqz0eV3jCQh&#10;xbb3PnTxh7h4pTeyKZeNlElx69VCOrJlGN9yucjzPJ2VG/XNlJ15BGM/R5gx7c48PphRj+/SpNre&#10;5JeatCh+eIUMhDPwr5IsQFS2LKjXa0qYXIPYPLh08ZvTfu+PxYGSpWlfAA4lkvkABxBLvx6UN0dj&#10;x3fM112tydVRUTUB+yAbVdDr89NSRzxEYnSP22lgUQq71Y40qPoyJoqWlSn3T44405HeW75scO09&#10;qntiDixHz9jc8IhPJQ2AML1ESW3cr7/ZYzzIBy8lLbYGIP3cMCfQ9FcNWk4Go1Fcs6SMLq+GUNy5&#10;Z3Xu0Ru1MJjsAG+E5UmM8UEexMoZ9YoFn8db4WKa4+5uHL2yCN0244ngYj5PYVgty8K9frY8Jo/I&#10;RcBfdq/M2Z6MAaN6MIcNY9N3dOxi40lt5ptgqiZx9YQryBQVrGWiVf+ExL0/11PU6aGb/QYAAP//&#10;AwBQSwMEFAAGAAgAAAAhAKeOFbrdAAAACAEAAA8AAABkcnMvZG93bnJldi54bWxMj81OwzAQhO9I&#10;vIO1SNyo0/KXhDgVqoQEqDk0tPdNbOIIex3FThreHnOC42hGM98U28UaNqvR944ErFcJMEWtkz11&#10;Ao4fLzcpMB+QJBpHSsC38rAtLy8KzKU700HNdehYLCGfowAdwpBz7lutLPqVGxRF79ONFkOUY8fl&#10;iOdYbg3fJMkDt9hTXNA4qJ1W7Vc9WQH13jQ7fK2qKp2n9+HUH/CNtBDXV8vzE7CglvAXhl/8iA5l&#10;ZGrcRNIzE/U6BgXcZnfAop1m6SOwRsDmPkuAlwX/f6D8AQAA//8DAFBLAQItABQABgAIAAAAIQC2&#10;gziS/gAAAOEBAAATAAAAAAAAAAAAAAAAAAAAAABbQ29udGVudF9UeXBlc10ueG1sUEsBAi0AFAAG&#10;AAgAAAAhADj9If/WAAAAlAEAAAsAAAAAAAAAAAAAAAAALwEAAF9yZWxzLy5yZWxzUEsBAi0AFAAG&#10;AAgAAAAhAM29FRKOAgAAMAUAAA4AAAAAAAAAAAAAAAAALgIAAGRycy9lMm9Eb2MueG1sUEsBAi0A&#10;FAAGAAgAAAAhAKeOFbrdAAAACAEAAA8AAAAAAAAAAAAAAAAA6AQAAGRycy9kb3ducmV2LnhtbFBL&#10;BQYAAAAABAAEAPMAAADyBQAAAAA=&#10;" fillcolor="#ffe699" strokecolor="windowText" strokeweight="1pt">
                <v:stroke joinstyle="miter"/>
                <v:textbox>
                  <w:txbxContent>
                    <w:p w14:paraId="0EC602EF" w14:textId="079A6B7E" w:rsidR="00EF6960" w:rsidRPr="00254676" w:rsidRDefault="00EF6960" w:rsidP="00EF6960">
                      <w:pPr>
                        <w:widowControl w:val="0"/>
                        <w:tabs>
                          <w:tab w:val="left" w:pos="599"/>
                        </w:tabs>
                        <w:spacing w:before="80" w:after="0" w:line="240" w:lineRule="auto"/>
                        <w:ind w:right="170"/>
                        <w:jc w:val="both"/>
                        <w:rPr>
                          <w:rFonts w:ascii="Verdana" w:eastAsia="Times New Roman" w:hAnsi="Verdana" w:cs="Times New Roman"/>
                          <w:b/>
                          <w:bCs/>
                          <w:kern w:val="0"/>
                          <w:sz w:val="20"/>
                          <w:szCs w:val="20"/>
                          <w:lang w:eastAsia="fr-FR"/>
                          <w14:ligatures w14:val="none"/>
                        </w:rPr>
                      </w:pPr>
                      <w:r>
                        <w:rPr>
                          <w:rFonts w:ascii="Verdana" w:hAnsi="Verdana"/>
                          <w:noProof/>
                          <w:sz w:val="18"/>
                          <w:szCs w:val="18"/>
                        </w:rPr>
                        <w:drawing>
                          <wp:inline distT="0" distB="0" distL="0" distR="0" wp14:anchorId="4CDAE0E5" wp14:editId="03F28125">
                            <wp:extent cx="414655" cy="384175"/>
                            <wp:effectExtent l="0" t="0" r="4445" b="0"/>
                            <wp:docPr id="1082058075" name="Image 8" descr="Une image contenant jau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73888" name="Image 8" descr="Une image contenant jaune, conception&#10;&#10;Description générée automatiquemen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655" cy="384175"/>
                                    </a:xfrm>
                                    <a:prstGeom prst="rect">
                                      <a:avLst/>
                                    </a:prstGeom>
                                    <a:noFill/>
                                  </pic:spPr>
                                </pic:pic>
                              </a:graphicData>
                            </a:graphic>
                          </wp:inline>
                        </w:drawing>
                      </w:r>
                      <w:r w:rsidR="00D77CFA">
                        <w:rPr>
                          <w:rFonts w:eastAsia="Times New Roman" w:cstheme="minorHAnsi"/>
                          <w:kern w:val="0"/>
                          <w:sz w:val="28"/>
                          <w:szCs w:val="28"/>
                          <w:lang w:eastAsia="fr-FR"/>
                          <w14:ligatures w14:val="none"/>
                        </w:rPr>
                        <w:t xml:space="preserve"> </w:t>
                      </w:r>
                      <w:r w:rsidRPr="00254676">
                        <w:rPr>
                          <w:rFonts w:eastAsia="Times New Roman" w:cstheme="minorHAnsi"/>
                          <w:kern w:val="0"/>
                          <w:sz w:val="28"/>
                          <w:szCs w:val="28"/>
                          <w:lang w:eastAsia="fr-FR"/>
                          <w14:ligatures w14:val="none"/>
                        </w:rPr>
                        <w:t xml:space="preserve">Tous les dispositifs, hormis les filtres plantés, doivent être pourvus </w:t>
                      </w:r>
                      <w:r w:rsidRPr="00254676">
                        <w:rPr>
                          <w:rFonts w:eastAsia="MS Mincho" w:cstheme="minorHAnsi"/>
                          <w:color w:val="000000"/>
                          <w:kern w:val="0"/>
                          <w:sz w:val="28"/>
                          <w:szCs w:val="28"/>
                          <w14:ligatures w14:val="none"/>
                        </w:rPr>
                        <w:t>de 2 ventilations indépendantes (une entrée et une sortie d'air) de diamètre 100 mm minimum, situées au-dessus du toit permettant l'évacuation des odeurs</w:t>
                      </w:r>
                      <w:r w:rsidRPr="00254676">
                        <w:rPr>
                          <w:rFonts w:ascii="Verdana" w:eastAsia="MS Mincho" w:hAnsi="Verdana" w:cs="Adobe Clean DC"/>
                          <w:b/>
                          <w:bCs/>
                          <w:color w:val="000000"/>
                          <w:kern w:val="0"/>
                          <w:sz w:val="20"/>
                          <w:szCs w:val="20"/>
                          <w14:ligatures w14:val="none"/>
                        </w:rPr>
                        <w:t>.</w:t>
                      </w:r>
                    </w:p>
                    <w:p w14:paraId="5D6B4C3C" w14:textId="77777777" w:rsidR="00EF6960" w:rsidRPr="00F40746" w:rsidRDefault="00EF6960" w:rsidP="00EF6960">
                      <w:pPr>
                        <w:tabs>
                          <w:tab w:val="left" w:pos="7410"/>
                        </w:tabs>
                        <w:spacing w:before="120" w:after="0"/>
                        <w:jc w:val="both"/>
                        <w:rPr>
                          <w:sz w:val="28"/>
                          <w:szCs w:val="28"/>
                        </w:rPr>
                      </w:pPr>
                    </w:p>
                    <w:p w14:paraId="78588996" w14:textId="77777777" w:rsidR="00EF6960" w:rsidRDefault="00EF6960" w:rsidP="00EF6960">
                      <w:pPr>
                        <w:jc w:val="center"/>
                      </w:pPr>
                    </w:p>
                  </w:txbxContent>
                </v:textbox>
                <w10:wrap type="through" anchorx="margin"/>
              </v:roundrect>
            </w:pict>
          </mc:Fallback>
        </mc:AlternateContent>
      </w:r>
    </w:p>
    <w:p w14:paraId="3B7C8F0B" w14:textId="7FECDA0D" w:rsidR="00B1399B" w:rsidRDefault="00265092" w:rsidP="0036284E">
      <w:pPr>
        <w:rPr>
          <w:rFonts w:ascii="Verdana" w:eastAsia="Times New Roman" w:hAnsi="Verdana" w:cs="Times New Roman"/>
          <w:sz w:val="18"/>
          <w:szCs w:val="18"/>
          <w:lang w:eastAsia="fr-FR"/>
        </w:rPr>
      </w:pPr>
      <w:r>
        <w:rPr>
          <w:rFonts w:ascii="Verdana" w:eastAsia="Times New Roman" w:hAnsi="Verdana" w:cs="Times New Roman"/>
          <w:noProof/>
          <w:sz w:val="18"/>
          <w:szCs w:val="18"/>
          <w:lang w:eastAsia="fr-FR"/>
        </w:rPr>
        <w:drawing>
          <wp:inline distT="0" distB="0" distL="0" distR="0" wp14:anchorId="2947CEA4" wp14:editId="4B791A25">
            <wp:extent cx="5738495" cy="419100"/>
            <wp:effectExtent l="0" t="0" r="0" b="0"/>
            <wp:docPr id="1864368330"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8495" cy="419100"/>
                    </a:xfrm>
                    <a:prstGeom prst="rect">
                      <a:avLst/>
                    </a:prstGeom>
                    <a:noFill/>
                  </pic:spPr>
                </pic:pic>
              </a:graphicData>
            </a:graphic>
          </wp:inline>
        </w:drawing>
      </w:r>
    </w:p>
    <w:tbl>
      <w:tblPr>
        <w:tblStyle w:val="Grilledutableau"/>
        <w:tblW w:w="0" w:type="auto"/>
        <w:tblLook w:val="04A0" w:firstRow="1" w:lastRow="0" w:firstColumn="1" w:lastColumn="0" w:noHBand="0" w:noVBand="1"/>
      </w:tblPr>
      <w:tblGrid>
        <w:gridCol w:w="9056"/>
      </w:tblGrid>
      <w:tr w:rsidR="002F492A" w14:paraId="017DD44A" w14:textId="77777777" w:rsidTr="002F492A">
        <w:tc>
          <w:tcPr>
            <w:tcW w:w="9062" w:type="dxa"/>
          </w:tcPr>
          <w:p w14:paraId="7B7F89BB" w14:textId="77777777" w:rsidR="005C475A" w:rsidRDefault="005C475A" w:rsidP="0036284E">
            <w:pPr>
              <w:rPr>
                <w:rFonts w:ascii="Verdana" w:eastAsia="Times New Roman" w:hAnsi="Verdana" w:cs="Times New Roman"/>
                <w:sz w:val="18"/>
                <w:szCs w:val="18"/>
                <w:lang w:eastAsia="fr-FR"/>
              </w:rPr>
            </w:pPr>
          </w:p>
          <w:p w14:paraId="39636194" w14:textId="690B8F26" w:rsidR="002F492A" w:rsidRDefault="000937C3" w:rsidP="0036284E">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 xml:space="preserve">Immobilisation </w:t>
            </w:r>
            <w:r w:rsidR="007C791C">
              <w:rPr>
                <w:rFonts w:ascii="Verdana" w:eastAsia="Times New Roman" w:hAnsi="Verdana" w:cs="Times New Roman"/>
                <w:sz w:val="18"/>
                <w:szCs w:val="18"/>
                <w:lang w:eastAsia="fr-FR"/>
              </w:rPr>
              <w:t>du dispositif</w:t>
            </w:r>
            <w:r>
              <w:rPr>
                <w:rFonts w:ascii="Verdana" w:eastAsia="Times New Roman" w:hAnsi="Verdana" w:cs="Times New Roman"/>
                <w:sz w:val="18"/>
                <w:szCs w:val="18"/>
                <w:lang w:eastAsia="fr-FR"/>
              </w:rPr>
              <w:t xml:space="preserve"> par un ancrage</w:t>
            </w:r>
            <w:r w:rsidR="00B85838">
              <w:rPr>
                <w:rFonts w:ascii="Verdana" w:eastAsia="Times New Roman" w:hAnsi="Verdana" w:cs="Times New Roman"/>
                <w:sz w:val="18"/>
                <w:szCs w:val="18"/>
                <w:lang w:eastAsia="fr-FR"/>
              </w:rPr>
              <w:t xml:space="preserve"> (dalle, sangles, remblai stabilisé…)</w:t>
            </w:r>
            <w:r w:rsidR="007C2864">
              <w:rPr>
                <w:rFonts w:ascii="Verdana" w:eastAsia="Times New Roman" w:hAnsi="Verdana" w:cs="Times New Roman"/>
                <w:sz w:val="18"/>
                <w:szCs w:val="18"/>
                <w:lang w:eastAsia="fr-FR"/>
              </w:rPr>
              <w:t> :</w:t>
            </w:r>
          </w:p>
          <w:p w14:paraId="2D741F97" w14:textId="64829391" w:rsidR="00A6457B" w:rsidRDefault="00A6457B" w:rsidP="0036284E">
            <w:pPr>
              <w:rPr>
                <w:rFonts w:ascii="Verdana" w:eastAsia="Times New Roman" w:hAnsi="Verdana" w:cs="Times New Roman"/>
                <w:sz w:val="18"/>
                <w:szCs w:val="18"/>
                <w:lang w:eastAsia="fr-FR"/>
              </w:rPr>
            </w:pPr>
          </w:p>
          <w:p w14:paraId="0EE52E21" w14:textId="764CD071" w:rsidR="007C2864" w:rsidRPr="009C3B91" w:rsidRDefault="00780743" w:rsidP="009C3B91">
            <w:pPr>
              <w:pStyle w:val="Paragraphedeliste"/>
              <w:ind w:left="780"/>
              <w:rPr>
                <w:rFonts w:ascii="Verdana" w:eastAsia="Times New Roman" w:hAnsi="Verdana" w:cs="Times New Roman"/>
                <w:sz w:val="18"/>
                <w:szCs w:val="18"/>
                <w:lang w:eastAsia="fr-FR"/>
              </w:rPr>
            </w:pPr>
            <w:r>
              <w:rPr>
                <w:rFonts w:ascii="Verdana" w:eastAsia="Times New Roman" w:hAnsi="Verdana" w:cs="Times New Roman"/>
                <w:sz w:val="18"/>
                <w:szCs w:val="18"/>
                <w:lang w:eastAsia="fr-FR"/>
              </w:rPr>
              <w:t xml:space="preserve">   </w:t>
            </w:r>
            <w:sdt>
              <w:sdtPr>
                <w:rPr>
                  <w:rStyle w:val="Style12"/>
                </w:rPr>
                <w:id w:val="-1867746842"/>
                <w14:checkbox>
                  <w14:checked w14:val="0"/>
                  <w14:checkedState w14:val="25CF" w14:font="Verdana"/>
                  <w14:uncheckedState w14:val="004F" w14:font="Verdana"/>
                </w14:checkbox>
              </w:sdtPr>
              <w:sdtEndPr>
                <w:rPr>
                  <w:rStyle w:val="Style12"/>
                </w:rPr>
              </w:sdtEndPr>
              <w:sdtContent>
                <w:r>
                  <w:rPr>
                    <w:rStyle w:val="Style12"/>
                    <w:rFonts w:ascii="Verdana" w:hAnsi="Verdana"/>
                  </w:rPr>
                  <w:t>O</w:t>
                </w:r>
              </w:sdtContent>
            </w:sdt>
            <w:r>
              <w:rPr>
                <w:rFonts w:ascii="Verdana" w:eastAsia="Times New Roman" w:hAnsi="Verdana" w:cs="Times New Roman"/>
                <w:sz w:val="18"/>
                <w:szCs w:val="18"/>
                <w:lang w:eastAsia="fr-FR"/>
              </w:rPr>
              <w:t xml:space="preserve"> </w:t>
            </w:r>
            <w:r w:rsidR="007C2864" w:rsidRPr="009C3B91">
              <w:rPr>
                <w:rFonts w:ascii="Verdana" w:eastAsia="Times New Roman" w:hAnsi="Verdana" w:cs="Times New Roman"/>
                <w:sz w:val="18"/>
                <w:szCs w:val="18"/>
                <w:lang w:eastAsia="fr-FR"/>
              </w:rPr>
              <w:t xml:space="preserve">Oui : </w:t>
            </w:r>
            <w:sdt>
              <w:sdtPr>
                <w:rPr>
                  <w:rFonts w:ascii="Verdana" w:eastAsia="Times New Roman" w:hAnsi="Verdana" w:cs="Times New Roman"/>
                  <w:sz w:val="18"/>
                  <w:szCs w:val="18"/>
                  <w:lang w:eastAsia="fr-FR"/>
                </w:rPr>
                <w:id w:val="805975039"/>
                <w:placeholder>
                  <w:docPart w:val="DefaultPlaceholder_-1854013440"/>
                </w:placeholder>
              </w:sdtPr>
              <w:sdtEndPr/>
              <w:sdtContent>
                <w:r w:rsidR="007C2864" w:rsidRPr="009C3B91">
                  <w:rPr>
                    <w:rFonts w:ascii="Verdana" w:eastAsia="Times New Roman" w:hAnsi="Verdana" w:cs="Times New Roman"/>
                    <w:sz w:val="18"/>
                    <w:szCs w:val="18"/>
                    <w:lang w:eastAsia="fr-FR"/>
                  </w:rPr>
                  <w:t>…</w:t>
                </w:r>
                <w:r w:rsidR="009C3B91">
                  <w:rPr>
                    <w:rFonts w:ascii="Verdana" w:eastAsia="Times New Roman" w:hAnsi="Verdana" w:cs="Times New Roman"/>
                    <w:sz w:val="18"/>
                    <w:szCs w:val="18"/>
                    <w:lang w:eastAsia="fr-FR"/>
                  </w:rPr>
                  <w:t>………………………………………………</w:t>
                </w:r>
                <w:proofErr w:type="gramStart"/>
                <w:r w:rsidR="009C3B91">
                  <w:rPr>
                    <w:rFonts w:ascii="Verdana" w:eastAsia="Times New Roman" w:hAnsi="Verdana" w:cs="Times New Roman"/>
                    <w:sz w:val="18"/>
                    <w:szCs w:val="18"/>
                    <w:lang w:eastAsia="fr-FR"/>
                  </w:rPr>
                  <w:t>…….</w:t>
                </w:r>
                <w:proofErr w:type="gramEnd"/>
              </w:sdtContent>
            </w:sdt>
            <w:r w:rsidR="005B16DD" w:rsidRPr="009C3B91">
              <w:rPr>
                <w:rFonts w:ascii="Verdana" w:eastAsia="Times New Roman" w:hAnsi="Verdana" w:cs="Times New Roman"/>
                <w:sz w:val="18"/>
                <w:szCs w:val="18"/>
                <w:lang w:eastAsia="fr-FR"/>
              </w:rPr>
              <w:t xml:space="preserve">                  </w:t>
            </w:r>
            <w:r w:rsidR="007C2864" w:rsidRPr="009C3B91">
              <w:rPr>
                <w:rFonts w:ascii="Verdana" w:eastAsia="Times New Roman" w:hAnsi="Verdana" w:cs="Times New Roman"/>
                <w:sz w:val="18"/>
                <w:szCs w:val="18"/>
                <w:lang w:eastAsia="fr-FR"/>
              </w:rPr>
              <w:t xml:space="preserve"> </w:t>
            </w:r>
            <w:sdt>
              <w:sdtPr>
                <w:rPr>
                  <w:rStyle w:val="Style12"/>
                </w:rPr>
                <w:id w:val="864484304"/>
                <w14:checkbox>
                  <w14:checked w14:val="0"/>
                  <w14:checkedState w14:val="25CF" w14:font="Verdana"/>
                  <w14:uncheckedState w14:val="004F" w14:font="Verdana"/>
                </w14:checkbox>
              </w:sdtPr>
              <w:sdtEndPr>
                <w:rPr>
                  <w:rStyle w:val="Style12"/>
                </w:rPr>
              </w:sdtEndPr>
              <w:sdtContent>
                <w:r>
                  <w:rPr>
                    <w:rStyle w:val="Style12"/>
                    <w:rFonts w:ascii="Verdana" w:hAnsi="Verdana"/>
                  </w:rPr>
                  <w:t>O</w:t>
                </w:r>
              </w:sdtContent>
            </w:sdt>
            <w:r w:rsidR="007C2864" w:rsidRPr="009C3B91">
              <w:rPr>
                <w:rFonts w:ascii="Verdana" w:eastAsia="Times New Roman" w:hAnsi="Verdana" w:cs="Times New Roman"/>
                <w:sz w:val="18"/>
                <w:szCs w:val="18"/>
                <w:lang w:eastAsia="fr-FR"/>
              </w:rPr>
              <w:t xml:space="preserve">  Non</w:t>
            </w:r>
          </w:p>
          <w:p w14:paraId="643F0564" w14:textId="77777777" w:rsidR="005C475A" w:rsidRDefault="005C475A" w:rsidP="0036284E">
            <w:pPr>
              <w:rPr>
                <w:rFonts w:ascii="Verdana" w:eastAsia="Times New Roman" w:hAnsi="Verdana" w:cs="Times New Roman"/>
                <w:sz w:val="18"/>
                <w:szCs w:val="18"/>
                <w:lang w:eastAsia="fr-FR"/>
              </w:rPr>
            </w:pPr>
          </w:p>
          <w:p w14:paraId="1B119F9F" w14:textId="2B13D79C" w:rsidR="007C2864" w:rsidRDefault="007C2864" w:rsidP="0036284E">
            <w:pPr>
              <w:rPr>
                <w:rFonts w:ascii="Verdana" w:eastAsia="Times New Roman" w:hAnsi="Verdana" w:cs="Times New Roman"/>
                <w:sz w:val="18"/>
                <w:szCs w:val="18"/>
                <w:lang w:eastAsia="fr-FR"/>
              </w:rPr>
            </w:pPr>
          </w:p>
          <w:p w14:paraId="4C69409C" w14:textId="699E5D17" w:rsidR="007C2864" w:rsidRDefault="007C2864" w:rsidP="0036284E">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Protection du dispositif</w:t>
            </w:r>
            <w:r w:rsidR="005B16DD">
              <w:rPr>
                <w:rFonts w:ascii="Verdana" w:eastAsia="Times New Roman" w:hAnsi="Verdana" w:cs="Times New Roman"/>
                <w:sz w:val="18"/>
                <w:szCs w:val="18"/>
                <w:lang w:eastAsia="fr-FR"/>
              </w:rPr>
              <w:t xml:space="preserve"> par une dalle de répartition :</w:t>
            </w:r>
            <w:r w:rsidR="009D0814">
              <w:rPr>
                <w:rFonts w:ascii="Verdana" w:eastAsia="Times New Roman" w:hAnsi="Verdana" w:cs="Times New Roman"/>
                <w:sz w:val="18"/>
                <w:szCs w:val="18"/>
                <w:lang w:eastAsia="fr-FR"/>
              </w:rPr>
              <w:t xml:space="preserve"> </w:t>
            </w:r>
            <w:r w:rsidR="00780743">
              <w:rPr>
                <w:rFonts w:ascii="Verdana" w:eastAsia="Times New Roman" w:hAnsi="Verdana" w:cs="Times New Roman"/>
                <w:sz w:val="18"/>
                <w:szCs w:val="18"/>
                <w:lang w:eastAsia="fr-FR"/>
              </w:rPr>
              <w:t xml:space="preserve">           </w:t>
            </w:r>
            <w:sdt>
              <w:sdtPr>
                <w:rPr>
                  <w:rStyle w:val="Style12"/>
                </w:rPr>
                <w:id w:val="-228772581"/>
                <w14:checkbox>
                  <w14:checked w14:val="0"/>
                  <w14:checkedState w14:val="25CF" w14:font="Verdana"/>
                  <w14:uncheckedState w14:val="004F" w14:font="Verdana"/>
                </w14:checkbox>
              </w:sdtPr>
              <w:sdtEndPr>
                <w:rPr>
                  <w:rStyle w:val="Style12"/>
                </w:rPr>
              </w:sdtEndPr>
              <w:sdtContent>
                <w:r w:rsidR="00780743">
                  <w:rPr>
                    <w:rStyle w:val="Style12"/>
                    <w:rFonts w:ascii="Verdana" w:hAnsi="Verdana"/>
                  </w:rPr>
                  <w:t>O</w:t>
                </w:r>
              </w:sdtContent>
            </w:sdt>
            <w:r w:rsidR="00780743">
              <w:rPr>
                <w:rFonts w:ascii="Verdana" w:eastAsia="Times New Roman" w:hAnsi="Verdana" w:cs="Times New Roman"/>
                <w:sz w:val="18"/>
                <w:szCs w:val="18"/>
                <w:lang w:eastAsia="fr-FR"/>
              </w:rPr>
              <w:t xml:space="preserve"> </w:t>
            </w:r>
            <w:r w:rsidR="009D0814">
              <w:rPr>
                <w:rFonts w:ascii="Verdana" w:eastAsia="Times New Roman" w:hAnsi="Verdana" w:cs="Times New Roman"/>
                <w:sz w:val="18"/>
                <w:szCs w:val="18"/>
                <w:lang w:eastAsia="fr-FR"/>
              </w:rPr>
              <w:t xml:space="preserve">Oui                 </w:t>
            </w:r>
            <w:sdt>
              <w:sdtPr>
                <w:rPr>
                  <w:rStyle w:val="Style12"/>
                </w:rPr>
                <w:id w:val="1144157756"/>
                <w14:checkbox>
                  <w14:checked w14:val="0"/>
                  <w14:checkedState w14:val="25CF" w14:font="Verdana"/>
                  <w14:uncheckedState w14:val="004F" w14:font="Verdana"/>
                </w14:checkbox>
              </w:sdtPr>
              <w:sdtEndPr>
                <w:rPr>
                  <w:rStyle w:val="Style12"/>
                </w:rPr>
              </w:sdtEndPr>
              <w:sdtContent>
                <w:r w:rsidR="00780743">
                  <w:rPr>
                    <w:rStyle w:val="Style12"/>
                    <w:rFonts w:ascii="Verdana" w:hAnsi="Verdana"/>
                  </w:rPr>
                  <w:t>O</w:t>
                </w:r>
              </w:sdtContent>
            </w:sdt>
            <w:r w:rsidR="009D0814">
              <w:rPr>
                <w:rFonts w:ascii="Verdana" w:eastAsia="Times New Roman" w:hAnsi="Verdana" w:cs="Times New Roman"/>
                <w:sz w:val="18"/>
                <w:szCs w:val="18"/>
                <w:lang w:eastAsia="fr-FR"/>
              </w:rPr>
              <w:t xml:space="preserve">  Non </w:t>
            </w:r>
          </w:p>
          <w:p w14:paraId="1B0A9EE1" w14:textId="77777777" w:rsidR="002F492A" w:rsidRDefault="002F492A" w:rsidP="0036284E">
            <w:pPr>
              <w:rPr>
                <w:rFonts w:ascii="Verdana" w:eastAsia="Times New Roman" w:hAnsi="Verdana" w:cs="Times New Roman"/>
                <w:sz w:val="18"/>
                <w:szCs w:val="18"/>
                <w:lang w:eastAsia="fr-FR"/>
              </w:rPr>
            </w:pPr>
          </w:p>
        </w:tc>
      </w:tr>
    </w:tbl>
    <w:p w14:paraId="0BD39307" w14:textId="77777777" w:rsidR="00265092" w:rsidRDefault="00265092" w:rsidP="0036284E">
      <w:pPr>
        <w:rPr>
          <w:rFonts w:ascii="Verdana" w:eastAsia="Times New Roman" w:hAnsi="Verdana" w:cs="Times New Roman"/>
          <w:sz w:val="18"/>
          <w:szCs w:val="18"/>
          <w:lang w:eastAsia="fr-FR"/>
        </w:rPr>
      </w:pPr>
    </w:p>
    <w:p w14:paraId="4F263BF5" w14:textId="69208C08" w:rsidR="005C475A" w:rsidRDefault="00063B98" w:rsidP="0036284E">
      <w:pPr>
        <w:rPr>
          <w:rFonts w:ascii="Verdana" w:eastAsia="Times New Roman" w:hAnsi="Verdana" w:cs="Times New Roman"/>
          <w:noProof/>
          <w:sz w:val="18"/>
          <w:szCs w:val="18"/>
          <w:lang w:eastAsia="fr-FR"/>
        </w:rPr>
      </w:pPr>
      <w:r>
        <w:rPr>
          <w:rFonts w:ascii="Verdana" w:eastAsia="Times New Roman" w:hAnsi="Verdana" w:cs="Times New Roman"/>
          <w:noProof/>
          <w:sz w:val="18"/>
          <w:szCs w:val="18"/>
          <w:lang w:eastAsia="fr-FR"/>
        </w:rPr>
        <w:drawing>
          <wp:inline distT="0" distB="0" distL="0" distR="0" wp14:anchorId="1193D48B" wp14:editId="52823B0F">
            <wp:extent cx="5738495" cy="419100"/>
            <wp:effectExtent l="0" t="0" r="0" b="0"/>
            <wp:docPr id="86113405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8495" cy="419100"/>
                    </a:xfrm>
                    <a:prstGeom prst="rect">
                      <a:avLst/>
                    </a:prstGeom>
                    <a:noFill/>
                  </pic:spPr>
                </pic:pic>
              </a:graphicData>
            </a:graphic>
          </wp:inline>
        </w:drawing>
      </w:r>
    </w:p>
    <w:tbl>
      <w:tblPr>
        <w:tblStyle w:val="Grilledutableau"/>
        <w:tblW w:w="0" w:type="auto"/>
        <w:tblLook w:val="04A0" w:firstRow="1" w:lastRow="0" w:firstColumn="1" w:lastColumn="0" w:noHBand="0" w:noVBand="1"/>
      </w:tblPr>
      <w:tblGrid>
        <w:gridCol w:w="9056"/>
      </w:tblGrid>
      <w:tr w:rsidR="00063B98" w14:paraId="675ADFF6" w14:textId="77777777" w:rsidTr="00063B98">
        <w:tc>
          <w:tcPr>
            <w:tcW w:w="9062" w:type="dxa"/>
          </w:tcPr>
          <w:p w14:paraId="266531BB" w14:textId="77777777" w:rsidR="00063B98" w:rsidRDefault="00063B98" w:rsidP="00063B98">
            <w:pPr>
              <w:rPr>
                <w:rFonts w:ascii="Verdana" w:eastAsia="Times New Roman" w:hAnsi="Verdana" w:cs="Times New Roman"/>
                <w:sz w:val="18"/>
                <w:szCs w:val="18"/>
                <w:lang w:eastAsia="fr-FR"/>
              </w:rPr>
            </w:pPr>
          </w:p>
          <w:p w14:paraId="78617031" w14:textId="795C1FCF" w:rsidR="001A28C1" w:rsidRDefault="00387EFA" w:rsidP="00063B98">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Tranchées d’infiltration (drain)</w:t>
            </w:r>
            <w:r w:rsidR="009C3B91">
              <w:rPr>
                <w:rFonts w:ascii="Verdana" w:eastAsia="Times New Roman" w:hAnsi="Verdana" w:cs="Times New Roman"/>
                <w:sz w:val="18"/>
                <w:szCs w:val="18"/>
                <w:lang w:eastAsia="fr-FR"/>
              </w:rPr>
              <w:t xml:space="preserve"> : </w:t>
            </w:r>
          </w:p>
          <w:p w14:paraId="3A241743" w14:textId="77777777" w:rsidR="00A54B00" w:rsidRDefault="00A54B00" w:rsidP="00063B98">
            <w:pPr>
              <w:rPr>
                <w:rFonts w:ascii="Verdana" w:eastAsia="Times New Roman" w:hAnsi="Verdana" w:cs="Times New Roman"/>
                <w:sz w:val="18"/>
                <w:szCs w:val="18"/>
                <w:lang w:eastAsia="fr-FR"/>
              </w:rPr>
            </w:pPr>
          </w:p>
          <w:p w14:paraId="18C6D9FD" w14:textId="107E53B7" w:rsidR="00A54B00" w:rsidRDefault="00A54B00" w:rsidP="00A54B00">
            <w:pPr>
              <w:pStyle w:val="Paragraphedeliste"/>
              <w:numPr>
                <w:ilvl w:val="0"/>
                <w:numId w:val="4"/>
              </w:num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Nombre :</w:t>
            </w:r>
            <w:sdt>
              <w:sdtPr>
                <w:rPr>
                  <w:rFonts w:ascii="Verdana" w:eastAsia="Times New Roman" w:hAnsi="Verdana" w:cs="Times New Roman"/>
                  <w:sz w:val="18"/>
                  <w:szCs w:val="18"/>
                  <w:lang w:eastAsia="fr-FR"/>
                </w:rPr>
                <w:id w:val="-822585984"/>
                <w:placeholder>
                  <w:docPart w:val="DefaultPlaceholder_-1854013440"/>
                </w:placeholder>
              </w:sdtPr>
              <w:sdtEndPr/>
              <w:sdtContent>
                <w:proofErr w:type="gramStart"/>
                <w:r w:rsidR="00E83360">
                  <w:rPr>
                    <w:rFonts w:ascii="Verdana" w:eastAsia="Times New Roman" w:hAnsi="Verdana" w:cs="Times New Roman"/>
                    <w:sz w:val="18"/>
                    <w:szCs w:val="18"/>
                    <w:lang w:eastAsia="fr-FR"/>
                  </w:rPr>
                  <w:t>…….</w:t>
                </w:r>
                <w:proofErr w:type="gramEnd"/>
              </w:sdtContent>
            </w:sdt>
            <w:r w:rsidR="00E83360">
              <w:rPr>
                <w:rFonts w:ascii="Verdana" w:eastAsia="Times New Roman" w:hAnsi="Verdana" w:cs="Times New Roman"/>
                <w:sz w:val="18"/>
                <w:szCs w:val="18"/>
                <w:lang w:eastAsia="fr-FR"/>
              </w:rPr>
              <w:t xml:space="preserve"> </w:t>
            </w:r>
            <w:r>
              <w:rPr>
                <w:rFonts w:ascii="Verdana" w:eastAsia="Times New Roman" w:hAnsi="Verdana" w:cs="Times New Roman"/>
                <w:sz w:val="18"/>
                <w:szCs w:val="18"/>
                <w:lang w:eastAsia="fr-FR"/>
              </w:rPr>
              <w:t xml:space="preserve"> </w:t>
            </w:r>
            <w:r w:rsidR="00E83360">
              <w:rPr>
                <w:rFonts w:ascii="Verdana" w:eastAsia="Times New Roman" w:hAnsi="Verdana" w:cs="Times New Roman"/>
                <w:sz w:val="18"/>
                <w:szCs w:val="18"/>
                <w:lang w:eastAsia="fr-FR"/>
              </w:rPr>
              <w:t xml:space="preserve"> </w:t>
            </w:r>
            <w:r>
              <w:rPr>
                <w:rFonts w:ascii="Verdana" w:eastAsia="Times New Roman" w:hAnsi="Verdana" w:cs="Times New Roman"/>
                <w:sz w:val="18"/>
                <w:szCs w:val="18"/>
                <w:lang w:eastAsia="fr-FR"/>
              </w:rPr>
              <w:t>Longueur</w:t>
            </w:r>
            <w:r w:rsidR="00E83360">
              <w:rPr>
                <w:rFonts w:ascii="Verdana" w:eastAsia="Times New Roman" w:hAnsi="Verdana" w:cs="Times New Roman"/>
                <w:sz w:val="18"/>
                <w:szCs w:val="18"/>
                <w:lang w:eastAsia="fr-FR"/>
              </w:rPr>
              <w:t> :</w:t>
            </w:r>
            <w:sdt>
              <w:sdtPr>
                <w:rPr>
                  <w:rFonts w:ascii="Verdana" w:eastAsia="Times New Roman" w:hAnsi="Verdana" w:cs="Times New Roman"/>
                  <w:sz w:val="18"/>
                  <w:szCs w:val="18"/>
                  <w:lang w:eastAsia="fr-FR"/>
                </w:rPr>
                <w:id w:val="-571813262"/>
                <w:placeholder>
                  <w:docPart w:val="DefaultPlaceholder_-1854013440"/>
                </w:placeholder>
              </w:sdtPr>
              <w:sdtEndPr/>
              <w:sdtContent>
                <w:r w:rsidR="00E83360">
                  <w:rPr>
                    <w:rFonts w:ascii="Verdana" w:eastAsia="Times New Roman" w:hAnsi="Verdana" w:cs="Times New Roman"/>
                    <w:sz w:val="18"/>
                    <w:szCs w:val="18"/>
                    <w:lang w:eastAsia="fr-FR"/>
                  </w:rPr>
                  <w:t>…….</w:t>
                </w:r>
              </w:sdtContent>
            </w:sdt>
            <w:r>
              <w:rPr>
                <w:rFonts w:ascii="Verdana" w:eastAsia="Times New Roman" w:hAnsi="Verdana" w:cs="Times New Roman"/>
                <w:sz w:val="18"/>
                <w:szCs w:val="18"/>
                <w:lang w:eastAsia="fr-FR"/>
              </w:rPr>
              <w:t xml:space="preserve"> </w:t>
            </w:r>
            <w:r w:rsidR="00E83360">
              <w:rPr>
                <w:rFonts w:ascii="Verdana" w:eastAsia="Times New Roman" w:hAnsi="Verdana" w:cs="Times New Roman"/>
                <w:sz w:val="18"/>
                <w:szCs w:val="18"/>
                <w:lang w:eastAsia="fr-FR"/>
              </w:rPr>
              <w:t xml:space="preserve"> </w:t>
            </w:r>
            <w:r>
              <w:rPr>
                <w:rFonts w:ascii="Verdana" w:eastAsia="Times New Roman" w:hAnsi="Verdana" w:cs="Times New Roman"/>
                <w:sz w:val="18"/>
                <w:szCs w:val="18"/>
                <w:lang w:eastAsia="fr-FR"/>
              </w:rPr>
              <w:t>Profondeur</w:t>
            </w:r>
            <w:r w:rsidR="00E83360">
              <w:rPr>
                <w:rFonts w:ascii="Verdana" w:eastAsia="Times New Roman" w:hAnsi="Verdana" w:cs="Times New Roman"/>
                <w:sz w:val="18"/>
                <w:szCs w:val="18"/>
                <w:lang w:eastAsia="fr-FR"/>
              </w:rPr>
              <w:t> :</w:t>
            </w:r>
            <w:sdt>
              <w:sdtPr>
                <w:rPr>
                  <w:rFonts w:ascii="Verdana" w:eastAsia="Times New Roman" w:hAnsi="Verdana" w:cs="Times New Roman"/>
                  <w:sz w:val="18"/>
                  <w:szCs w:val="18"/>
                  <w:lang w:eastAsia="fr-FR"/>
                </w:rPr>
                <w:id w:val="-1296358826"/>
                <w:placeholder>
                  <w:docPart w:val="DefaultPlaceholder_-1854013440"/>
                </w:placeholder>
              </w:sdtPr>
              <w:sdtEndPr/>
              <w:sdtContent>
                <w:r w:rsidR="00E83360">
                  <w:rPr>
                    <w:rFonts w:ascii="Verdana" w:eastAsia="Times New Roman" w:hAnsi="Verdana" w:cs="Times New Roman"/>
                    <w:sz w:val="18"/>
                    <w:szCs w:val="18"/>
                    <w:lang w:eastAsia="fr-FR"/>
                  </w:rPr>
                  <w:t>……</w:t>
                </w:r>
              </w:sdtContent>
            </w:sdt>
          </w:p>
          <w:p w14:paraId="293CDD26" w14:textId="77777777" w:rsidR="00A54B00" w:rsidRDefault="00A54B00" w:rsidP="00A54B00">
            <w:pPr>
              <w:rPr>
                <w:rFonts w:ascii="Verdana" w:eastAsia="Times New Roman" w:hAnsi="Verdana" w:cs="Times New Roman"/>
                <w:sz w:val="18"/>
                <w:szCs w:val="18"/>
                <w:lang w:eastAsia="fr-FR"/>
              </w:rPr>
            </w:pPr>
          </w:p>
          <w:p w14:paraId="06689A8D" w14:textId="4EF33AF9" w:rsidR="00A54B00" w:rsidRDefault="00037F9D" w:rsidP="00A54B00">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Zone d’infiltration :</w:t>
            </w:r>
          </w:p>
          <w:p w14:paraId="49890FE3" w14:textId="0C2F79BB" w:rsidR="00D5713D" w:rsidRDefault="00D5713D" w:rsidP="006176AE">
            <w:pPr>
              <w:pStyle w:val="Paragraphedeliste"/>
              <w:numPr>
                <w:ilvl w:val="0"/>
                <w:numId w:val="4"/>
              </w:numPr>
              <w:spacing w:after="160" w:line="259" w:lineRule="auto"/>
              <w:rPr>
                <w:rFonts w:ascii="Verdana" w:eastAsia="Times New Roman" w:hAnsi="Verdana" w:cs="Times New Roman"/>
                <w:sz w:val="18"/>
                <w:szCs w:val="18"/>
                <w:lang w:eastAsia="fr-FR"/>
              </w:rPr>
            </w:pPr>
            <w:proofErr w:type="gramStart"/>
            <w:r>
              <w:rPr>
                <w:rFonts w:ascii="Verdana" w:eastAsia="Times New Roman" w:hAnsi="Verdana" w:cs="Times New Roman"/>
                <w:sz w:val="18"/>
                <w:szCs w:val="18"/>
                <w:lang w:eastAsia="fr-FR"/>
              </w:rPr>
              <w:t>Surface</w:t>
            </w:r>
            <w:r w:rsidRPr="00D5713D">
              <w:rPr>
                <w:rFonts w:ascii="Verdana" w:eastAsia="Times New Roman" w:hAnsi="Verdana" w:cs="Times New Roman"/>
                <w:sz w:val="18"/>
                <w:szCs w:val="18"/>
                <w:lang w:eastAsia="fr-FR"/>
              </w:rPr>
              <w:t>:</w:t>
            </w:r>
            <w:proofErr w:type="gramEnd"/>
            <w:r w:rsidRPr="00D5713D">
              <w:rPr>
                <w:rFonts w:ascii="Verdana" w:eastAsia="Times New Roman" w:hAnsi="Verdana" w:cs="Times New Roman"/>
                <w:sz w:val="18"/>
                <w:szCs w:val="18"/>
                <w:lang w:eastAsia="fr-FR"/>
              </w:rPr>
              <w:t xml:space="preserve"> </w:t>
            </w:r>
            <w:sdt>
              <w:sdtPr>
                <w:rPr>
                  <w:rFonts w:ascii="Verdana" w:eastAsia="Times New Roman" w:hAnsi="Verdana" w:cs="Times New Roman"/>
                  <w:sz w:val="18"/>
                  <w:szCs w:val="18"/>
                  <w:lang w:eastAsia="fr-FR"/>
                </w:rPr>
                <w:id w:val="832726302"/>
                <w:placeholder>
                  <w:docPart w:val="DefaultPlaceholder_-1854013440"/>
                </w:placeholder>
              </w:sdtPr>
              <w:sdtEndPr/>
              <w:sdtContent>
                <w:r w:rsidRPr="00D5713D">
                  <w:rPr>
                    <w:rFonts w:ascii="Verdana" w:eastAsia="Times New Roman" w:hAnsi="Verdana" w:cs="Times New Roman"/>
                    <w:sz w:val="18"/>
                    <w:szCs w:val="18"/>
                    <w:lang w:eastAsia="fr-FR"/>
                  </w:rPr>
                  <w:t>……</w:t>
                </w:r>
                <w:r w:rsidR="00086518">
                  <w:rPr>
                    <w:rFonts w:ascii="Verdana" w:eastAsia="Times New Roman" w:hAnsi="Verdana" w:cs="Times New Roman"/>
                    <w:sz w:val="18"/>
                    <w:szCs w:val="18"/>
                    <w:lang w:eastAsia="fr-FR"/>
                  </w:rPr>
                  <w:t>…</w:t>
                </w:r>
                <w:r w:rsidRPr="00D5713D">
                  <w:rPr>
                    <w:rFonts w:ascii="Verdana" w:eastAsia="Times New Roman" w:hAnsi="Verdana" w:cs="Times New Roman"/>
                    <w:sz w:val="18"/>
                    <w:szCs w:val="18"/>
                    <w:lang w:eastAsia="fr-FR"/>
                  </w:rPr>
                  <w:t>………</w:t>
                </w:r>
              </w:sdtContent>
            </w:sdt>
            <w:r>
              <w:rPr>
                <w:rFonts w:ascii="Verdana" w:eastAsia="Times New Roman" w:hAnsi="Verdana" w:cs="Times New Roman"/>
                <w:sz w:val="18"/>
                <w:szCs w:val="18"/>
                <w:lang w:eastAsia="fr-FR"/>
              </w:rPr>
              <w:t>m²</w:t>
            </w:r>
            <w:r w:rsidRPr="00D5713D">
              <w:rPr>
                <w:rFonts w:ascii="Verdana" w:eastAsia="Times New Roman" w:hAnsi="Verdana" w:cs="Times New Roman"/>
                <w:sz w:val="18"/>
                <w:szCs w:val="18"/>
                <w:lang w:eastAsia="fr-FR"/>
              </w:rPr>
              <w:t xml:space="preserve"> Longueur</w:t>
            </w:r>
            <w:r w:rsidR="00780743">
              <w:rPr>
                <w:rFonts w:ascii="Verdana" w:eastAsia="Times New Roman" w:hAnsi="Verdana" w:cs="Times New Roman"/>
                <w:sz w:val="18"/>
                <w:szCs w:val="18"/>
                <w:lang w:eastAsia="fr-FR"/>
              </w:rPr>
              <w:t> :</w:t>
            </w:r>
            <w:sdt>
              <w:sdtPr>
                <w:rPr>
                  <w:rFonts w:ascii="Verdana" w:eastAsia="Times New Roman" w:hAnsi="Verdana" w:cs="Times New Roman"/>
                  <w:sz w:val="18"/>
                  <w:szCs w:val="18"/>
                  <w:lang w:eastAsia="fr-FR"/>
                </w:rPr>
                <w:id w:val="-1118824918"/>
                <w:placeholder>
                  <w:docPart w:val="DefaultPlaceholder_-1854013440"/>
                </w:placeholder>
              </w:sdtPr>
              <w:sdtEndPr/>
              <w:sdtContent>
                <w:r w:rsidRPr="00D5713D">
                  <w:rPr>
                    <w:rFonts w:ascii="Verdana" w:eastAsia="Times New Roman" w:hAnsi="Verdana" w:cs="Times New Roman"/>
                    <w:sz w:val="18"/>
                    <w:szCs w:val="18"/>
                    <w:lang w:eastAsia="fr-FR"/>
                  </w:rPr>
                  <w:t>………………</w:t>
                </w:r>
              </w:sdtContent>
            </w:sdt>
            <w:r w:rsidR="00780743">
              <w:rPr>
                <w:rFonts w:ascii="Verdana" w:eastAsia="Times New Roman" w:hAnsi="Verdana" w:cs="Times New Roman"/>
                <w:sz w:val="18"/>
                <w:szCs w:val="18"/>
                <w:lang w:eastAsia="fr-FR"/>
              </w:rPr>
              <w:t xml:space="preserve"> </w:t>
            </w:r>
            <w:r w:rsidR="0012429F">
              <w:rPr>
                <w:rFonts w:ascii="Verdana" w:eastAsia="Times New Roman" w:hAnsi="Verdana" w:cs="Times New Roman"/>
                <w:sz w:val="18"/>
                <w:szCs w:val="18"/>
                <w:lang w:eastAsia="fr-FR"/>
              </w:rPr>
              <w:t>Largeur :</w:t>
            </w:r>
            <w:sdt>
              <w:sdtPr>
                <w:rPr>
                  <w:rFonts w:ascii="Verdana" w:eastAsia="Times New Roman" w:hAnsi="Verdana" w:cs="Times New Roman"/>
                  <w:sz w:val="18"/>
                  <w:szCs w:val="18"/>
                  <w:lang w:eastAsia="fr-FR"/>
                </w:rPr>
                <w:id w:val="633538937"/>
                <w:placeholder>
                  <w:docPart w:val="DefaultPlaceholder_-1854013440"/>
                </w:placeholder>
              </w:sdtPr>
              <w:sdtEndPr/>
              <w:sdtContent>
                <w:r w:rsidR="0012429F">
                  <w:rPr>
                    <w:rFonts w:ascii="Verdana" w:eastAsia="Times New Roman" w:hAnsi="Verdana" w:cs="Times New Roman"/>
                    <w:sz w:val="18"/>
                    <w:szCs w:val="18"/>
                    <w:lang w:eastAsia="fr-FR"/>
                  </w:rPr>
                  <w:t>…………….</w:t>
                </w:r>
              </w:sdtContent>
            </w:sdt>
            <w:r w:rsidRPr="00D5713D">
              <w:rPr>
                <w:rFonts w:ascii="Verdana" w:eastAsia="Times New Roman" w:hAnsi="Verdana" w:cs="Times New Roman"/>
                <w:sz w:val="18"/>
                <w:szCs w:val="18"/>
                <w:lang w:eastAsia="fr-FR"/>
              </w:rPr>
              <w:t xml:space="preserve"> Profondeur</w:t>
            </w:r>
            <w:r w:rsidR="00780743">
              <w:rPr>
                <w:rFonts w:ascii="Verdana" w:eastAsia="Times New Roman" w:hAnsi="Verdana" w:cs="Times New Roman"/>
                <w:sz w:val="18"/>
                <w:szCs w:val="18"/>
                <w:lang w:eastAsia="fr-FR"/>
              </w:rPr>
              <w:t> :</w:t>
            </w:r>
            <w:sdt>
              <w:sdtPr>
                <w:rPr>
                  <w:rFonts w:ascii="Verdana" w:eastAsia="Times New Roman" w:hAnsi="Verdana" w:cs="Times New Roman"/>
                  <w:sz w:val="18"/>
                  <w:szCs w:val="18"/>
                  <w:lang w:eastAsia="fr-FR"/>
                </w:rPr>
                <w:id w:val="683396817"/>
                <w:placeholder>
                  <w:docPart w:val="DefaultPlaceholder_-1854013440"/>
                </w:placeholder>
              </w:sdtPr>
              <w:sdtEndPr/>
              <w:sdtContent>
                <w:r w:rsidRPr="00D5713D">
                  <w:rPr>
                    <w:rFonts w:ascii="Verdana" w:eastAsia="Times New Roman" w:hAnsi="Verdana" w:cs="Times New Roman"/>
                    <w:sz w:val="18"/>
                    <w:szCs w:val="18"/>
                    <w:lang w:eastAsia="fr-FR"/>
                  </w:rPr>
                  <w:t>……………………</w:t>
                </w:r>
              </w:sdtContent>
            </w:sdt>
          </w:p>
          <w:p w14:paraId="0558B641" w14:textId="5202A0B0" w:rsidR="009B5630" w:rsidRDefault="009B5630" w:rsidP="009B5630">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Rejet au milieu superficiel :</w:t>
            </w:r>
          </w:p>
          <w:p w14:paraId="7F77744E" w14:textId="69033437" w:rsidR="009B5630" w:rsidRDefault="009B5630" w:rsidP="009B5630">
            <w:pPr>
              <w:rPr>
                <w:rFonts w:ascii="Verdana" w:eastAsia="Times New Roman" w:hAnsi="Verdana" w:cs="Times New Roman"/>
                <w:sz w:val="18"/>
                <w:szCs w:val="18"/>
                <w:lang w:eastAsia="fr-FR"/>
              </w:rPr>
            </w:pPr>
          </w:p>
          <w:p w14:paraId="6F59BBDC" w14:textId="7E1B884B" w:rsidR="009B5630" w:rsidRPr="009B5630" w:rsidRDefault="00780743" w:rsidP="009B5630">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 xml:space="preserve">    </w:t>
            </w:r>
            <w:sdt>
              <w:sdtPr>
                <w:rPr>
                  <w:rStyle w:val="Style12"/>
                </w:rPr>
                <w:id w:val="-1446227770"/>
                <w14:checkbox>
                  <w14:checked w14:val="0"/>
                  <w14:checkedState w14:val="25CF" w14:font="Verdana"/>
                  <w14:uncheckedState w14:val="004F" w14:font="Verdana"/>
                </w14:checkbox>
              </w:sdtPr>
              <w:sdtEndPr>
                <w:rPr>
                  <w:rStyle w:val="Style12"/>
                </w:rPr>
              </w:sdtEndPr>
              <w:sdtContent>
                <w:r>
                  <w:rPr>
                    <w:rStyle w:val="Style12"/>
                    <w:rFonts w:ascii="Verdana" w:hAnsi="Verdana"/>
                  </w:rPr>
                  <w:t>O</w:t>
                </w:r>
              </w:sdtContent>
            </w:sdt>
            <w:r>
              <w:rPr>
                <w:rFonts w:ascii="Verdana" w:eastAsia="Times New Roman" w:hAnsi="Verdana" w:cs="Times New Roman"/>
                <w:sz w:val="18"/>
                <w:szCs w:val="18"/>
                <w:lang w:eastAsia="fr-FR"/>
              </w:rPr>
              <w:t xml:space="preserve"> </w:t>
            </w:r>
            <w:r w:rsidR="009B5630">
              <w:rPr>
                <w:rFonts w:ascii="Verdana" w:eastAsia="Times New Roman" w:hAnsi="Verdana" w:cs="Times New Roman"/>
                <w:sz w:val="18"/>
                <w:szCs w:val="18"/>
                <w:lang w:eastAsia="fr-FR"/>
              </w:rPr>
              <w:t xml:space="preserve">Fossé          </w:t>
            </w:r>
            <w:sdt>
              <w:sdtPr>
                <w:rPr>
                  <w:rStyle w:val="Style12"/>
                </w:rPr>
                <w:id w:val="-344796907"/>
                <w14:checkbox>
                  <w14:checked w14:val="0"/>
                  <w14:checkedState w14:val="25CF" w14:font="Verdana"/>
                  <w14:uncheckedState w14:val="004F" w14:font="Verdana"/>
                </w14:checkbox>
              </w:sdtPr>
              <w:sdtEndPr>
                <w:rPr>
                  <w:rStyle w:val="Style12"/>
                </w:rPr>
              </w:sdtEndPr>
              <w:sdtContent>
                <w:r>
                  <w:rPr>
                    <w:rStyle w:val="Style12"/>
                    <w:rFonts w:ascii="Verdana" w:hAnsi="Verdana"/>
                  </w:rPr>
                  <w:t>O</w:t>
                </w:r>
              </w:sdtContent>
            </w:sdt>
            <w:r w:rsidR="009B5630">
              <w:rPr>
                <w:rFonts w:ascii="Verdana" w:eastAsia="Times New Roman" w:hAnsi="Verdana" w:cs="Times New Roman"/>
                <w:sz w:val="18"/>
                <w:szCs w:val="18"/>
                <w:lang w:eastAsia="fr-FR"/>
              </w:rPr>
              <w:t xml:space="preserve"> Réseau d’eaux pluviales         </w:t>
            </w:r>
            <w:sdt>
              <w:sdtPr>
                <w:rPr>
                  <w:rStyle w:val="Style12"/>
                </w:rPr>
                <w:id w:val="302058951"/>
                <w14:checkbox>
                  <w14:checked w14:val="0"/>
                  <w14:checkedState w14:val="25CF" w14:font="Verdana"/>
                  <w14:uncheckedState w14:val="004F" w14:font="Verdana"/>
                </w14:checkbox>
              </w:sdtPr>
              <w:sdtEndPr>
                <w:rPr>
                  <w:rStyle w:val="Style12"/>
                </w:rPr>
              </w:sdtEndPr>
              <w:sdtContent>
                <w:r w:rsidR="00EB7197">
                  <w:rPr>
                    <w:rStyle w:val="Style12"/>
                    <w:rFonts w:ascii="Verdana" w:hAnsi="Verdana"/>
                  </w:rPr>
                  <w:t>O</w:t>
                </w:r>
              </w:sdtContent>
            </w:sdt>
            <w:r w:rsidR="009B5630">
              <w:rPr>
                <w:rFonts w:ascii="Verdana" w:eastAsia="Times New Roman" w:hAnsi="Verdana" w:cs="Times New Roman"/>
                <w:sz w:val="18"/>
                <w:szCs w:val="18"/>
                <w:lang w:eastAsia="fr-FR"/>
              </w:rPr>
              <w:t xml:space="preserve"> </w:t>
            </w:r>
            <w:r w:rsidR="0005362D">
              <w:rPr>
                <w:rFonts w:ascii="Verdana" w:eastAsia="Times New Roman" w:hAnsi="Verdana" w:cs="Times New Roman"/>
                <w:sz w:val="18"/>
                <w:szCs w:val="18"/>
                <w:lang w:eastAsia="fr-FR"/>
              </w:rPr>
              <w:t xml:space="preserve">Cours d’eau      </w:t>
            </w:r>
            <w:sdt>
              <w:sdtPr>
                <w:rPr>
                  <w:rStyle w:val="Style12"/>
                </w:rPr>
                <w:id w:val="678546495"/>
                <w14:checkbox>
                  <w14:checked w14:val="0"/>
                  <w14:checkedState w14:val="25CF" w14:font="Verdana"/>
                  <w14:uncheckedState w14:val="004F" w14:font="Verdana"/>
                </w14:checkbox>
              </w:sdtPr>
              <w:sdtEndPr>
                <w:rPr>
                  <w:rStyle w:val="Style12"/>
                </w:rPr>
              </w:sdtEndPr>
              <w:sdtContent>
                <w:r w:rsidR="00EB7197">
                  <w:rPr>
                    <w:rStyle w:val="Style12"/>
                    <w:rFonts w:ascii="Verdana" w:hAnsi="Verdana"/>
                  </w:rPr>
                  <w:t>O</w:t>
                </w:r>
              </w:sdtContent>
            </w:sdt>
            <w:r w:rsidR="0005362D">
              <w:rPr>
                <w:rFonts w:ascii="Verdana" w:eastAsia="Times New Roman" w:hAnsi="Verdana" w:cs="Times New Roman"/>
                <w:sz w:val="18"/>
                <w:szCs w:val="18"/>
                <w:lang w:eastAsia="fr-FR"/>
              </w:rPr>
              <w:t xml:space="preserve"> Autre :</w:t>
            </w:r>
            <w:sdt>
              <w:sdtPr>
                <w:rPr>
                  <w:rFonts w:ascii="Verdana" w:eastAsia="Times New Roman" w:hAnsi="Verdana" w:cs="Times New Roman"/>
                  <w:sz w:val="18"/>
                  <w:szCs w:val="18"/>
                  <w:lang w:eastAsia="fr-FR"/>
                </w:rPr>
                <w:id w:val="43104680"/>
                <w:placeholder>
                  <w:docPart w:val="DefaultPlaceholder_-1854013440"/>
                </w:placeholder>
              </w:sdtPr>
              <w:sdtEndPr/>
              <w:sdtContent>
                <w:r w:rsidR="00623A87">
                  <w:rPr>
                    <w:rFonts w:ascii="Verdana" w:eastAsia="Times New Roman" w:hAnsi="Verdana" w:cs="Times New Roman"/>
                    <w:sz w:val="18"/>
                    <w:szCs w:val="18"/>
                    <w:lang w:eastAsia="fr-FR"/>
                  </w:rPr>
                  <w:t>……</w:t>
                </w:r>
              </w:sdtContent>
            </w:sdt>
          </w:p>
          <w:p w14:paraId="1EA97E31" w14:textId="77777777" w:rsidR="00063B98" w:rsidRDefault="00063B98" w:rsidP="00063B98">
            <w:pPr>
              <w:rPr>
                <w:rFonts w:ascii="Verdana" w:eastAsia="Times New Roman" w:hAnsi="Verdana" w:cs="Times New Roman"/>
                <w:sz w:val="18"/>
                <w:szCs w:val="18"/>
                <w:lang w:eastAsia="fr-FR"/>
              </w:rPr>
            </w:pPr>
          </w:p>
        </w:tc>
      </w:tr>
    </w:tbl>
    <w:p w14:paraId="7463698F" w14:textId="77777777" w:rsidR="00063B98" w:rsidRDefault="00063B98" w:rsidP="00063B98">
      <w:pPr>
        <w:rPr>
          <w:rFonts w:ascii="Verdana" w:eastAsia="Times New Roman" w:hAnsi="Verdana" w:cs="Times New Roman"/>
          <w:sz w:val="18"/>
          <w:szCs w:val="18"/>
          <w:lang w:eastAsia="fr-FR"/>
        </w:rPr>
      </w:pPr>
    </w:p>
    <w:p w14:paraId="2B167F36" w14:textId="1A750B66" w:rsidR="00D40DDB" w:rsidRDefault="00D40DDB" w:rsidP="00063B98">
      <w:pPr>
        <w:rPr>
          <w:rFonts w:ascii="Verdana" w:eastAsia="Times New Roman" w:hAnsi="Verdana" w:cs="Times New Roman"/>
          <w:noProof/>
          <w:sz w:val="18"/>
          <w:szCs w:val="18"/>
          <w:lang w:eastAsia="fr-FR"/>
        </w:rPr>
      </w:pPr>
      <w:r>
        <w:rPr>
          <w:rFonts w:ascii="Verdana" w:eastAsia="Times New Roman" w:hAnsi="Verdana" w:cs="Times New Roman"/>
          <w:noProof/>
          <w:sz w:val="18"/>
          <w:szCs w:val="18"/>
          <w:lang w:eastAsia="fr-FR"/>
        </w:rPr>
        <w:drawing>
          <wp:inline distT="0" distB="0" distL="0" distR="0" wp14:anchorId="3DE797F6" wp14:editId="20593C8F">
            <wp:extent cx="5738495" cy="419100"/>
            <wp:effectExtent l="0" t="0" r="0" b="0"/>
            <wp:docPr id="2126916394"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8495" cy="419100"/>
                    </a:xfrm>
                    <a:prstGeom prst="rect">
                      <a:avLst/>
                    </a:prstGeom>
                    <a:noFill/>
                  </pic:spPr>
                </pic:pic>
              </a:graphicData>
            </a:graphic>
          </wp:inline>
        </w:drawing>
      </w:r>
    </w:p>
    <w:tbl>
      <w:tblPr>
        <w:tblStyle w:val="Grilledutableau"/>
        <w:tblW w:w="0" w:type="auto"/>
        <w:tblLook w:val="04A0" w:firstRow="1" w:lastRow="0" w:firstColumn="1" w:lastColumn="0" w:noHBand="0" w:noVBand="1"/>
      </w:tblPr>
      <w:tblGrid>
        <w:gridCol w:w="9056"/>
      </w:tblGrid>
      <w:tr w:rsidR="008934DC" w14:paraId="7AE6696B" w14:textId="77777777" w:rsidTr="008934DC">
        <w:tc>
          <w:tcPr>
            <w:tcW w:w="9062" w:type="dxa"/>
          </w:tcPr>
          <w:p w14:paraId="35AA1D4A" w14:textId="264D337C" w:rsidR="008934DC" w:rsidRDefault="008934DC" w:rsidP="008934DC">
            <w:pPr>
              <w:rPr>
                <w:rFonts w:ascii="Verdana" w:eastAsia="Times New Roman" w:hAnsi="Verdana" w:cs="Times New Roman"/>
                <w:sz w:val="18"/>
                <w:szCs w:val="18"/>
                <w:lang w:eastAsia="fr-FR"/>
              </w:rPr>
            </w:pPr>
          </w:p>
          <w:p w14:paraId="57E639AB" w14:textId="5E19D6DA" w:rsidR="003807E3" w:rsidRDefault="00EA1D78" w:rsidP="008934DC">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Poste de relevage :</w:t>
            </w:r>
            <w:r w:rsidR="00EB7197">
              <w:rPr>
                <w:rFonts w:ascii="Verdana" w:eastAsia="Times New Roman" w:hAnsi="Verdana" w:cs="Times New Roman"/>
                <w:sz w:val="18"/>
                <w:szCs w:val="18"/>
                <w:lang w:eastAsia="fr-FR"/>
              </w:rPr>
              <w:t xml:space="preserve">  </w:t>
            </w:r>
            <w:r>
              <w:rPr>
                <w:rFonts w:ascii="Verdana" w:eastAsia="Times New Roman" w:hAnsi="Verdana" w:cs="Times New Roman"/>
                <w:sz w:val="18"/>
                <w:szCs w:val="18"/>
                <w:lang w:eastAsia="fr-FR"/>
              </w:rPr>
              <w:t xml:space="preserve"> </w:t>
            </w:r>
            <w:sdt>
              <w:sdtPr>
                <w:rPr>
                  <w:rStyle w:val="Style12"/>
                </w:rPr>
                <w:id w:val="-696933587"/>
                <w14:checkbox>
                  <w14:checked w14:val="0"/>
                  <w14:checkedState w14:val="25CF" w14:font="Verdana"/>
                  <w14:uncheckedState w14:val="004F" w14:font="Verdana"/>
                </w14:checkbox>
              </w:sdtPr>
              <w:sdtEndPr>
                <w:rPr>
                  <w:rStyle w:val="Style12"/>
                </w:rPr>
              </w:sdtEndPr>
              <w:sdtContent>
                <w:r w:rsidR="00EB7197">
                  <w:rPr>
                    <w:rStyle w:val="Style12"/>
                    <w:rFonts w:ascii="Verdana" w:hAnsi="Verdana"/>
                  </w:rPr>
                  <w:t>O</w:t>
                </w:r>
              </w:sdtContent>
            </w:sdt>
            <w:r>
              <w:rPr>
                <w:rFonts w:ascii="Verdana" w:eastAsia="Times New Roman" w:hAnsi="Verdana" w:cs="Times New Roman"/>
                <w:sz w:val="18"/>
                <w:szCs w:val="18"/>
                <w:lang w:eastAsia="fr-FR"/>
              </w:rPr>
              <w:t xml:space="preserve"> Oui</w:t>
            </w:r>
            <w:r w:rsidR="00194887">
              <w:rPr>
                <w:rFonts w:ascii="Verdana" w:eastAsia="Times New Roman" w:hAnsi="Verdana" w:cs="Times New Roman"/>
                <w:sz w:val="18"/>
                <w:szCs w:val="18"/>
                <w:lang w:eastAsia="fr-FR"/>
              </w:rPr>
              <w:t xml:space="preserve">      </w:t>
            </w:r>
            <w:sdt>
              <w:sdtPr>
                <w:rPr>
                  <w:rStyle w:val="Style12"/>
                </w:rPr>
                <w:id w:val="-188918584"/>
                <w14:checkbox>
                  <w14:checked w14:val="0"/>
                  <w14:checkedState w14:val="25CF" w14:font="Verdana"/>
                  <w14:uncheckedState w14:val="004F" w14:font="Verdana"/>
                </w14:checkbox>
              </w:sdtPr>
              <w:sdtEndPr>
                <w:rPr>
                  <w:rStyle w:val="Style12"/>
                </w:rPr>
              </w:sdtEndPr>
              <w:sdtContent>
                <w:r w:rsidR="00EB7197">
                  <w:rPr>
                    <w:rStyle w:val="Style12"/>
                    <w:rFonts w:ascii="Verdana" w:hAnsi="Verdana"/>
                  </w:rPr>
                  <w:t>O</w:t>
                </w:r>
              </w:sdtContent>
            </w:sdt>
            <w:r w:rsidR="00194887">
              <w:rPr>
                <w:rFonts w:ascii="Verdana" w:eastAsia="Times New Roman" w:hAnsi="Verdana" w:cs="Times New Roman"/>
                <w:sz w:val="18"/>
                <w:szCs w:val="18"/>
                <w:lang w:eastAsia="fr-FR"/>
              </w:rPr>
              <w:t xml:space="preserve"> Non </w:t>
            </w:r>
            <w:r>
              <w:rPr>
                <w:rFonts w:ascii="Verdana" w:eastAsia="Times New Roman" w:hAnsi="Verdana" w:cs="Times New Roman"/>
                <w:sz w:val="18"/>
                <w:szCs w:val="18"/>
                <w:lang w:eastAsia="fr-FR"/>
              </w:rPr>
              <w:t xml:space="preserve">      </w:t>
            </w:r>
            <w:r w:rsidR="00883231">
              <w:rPr>
                <w:rFonts w:ascii="Verdana" w:eastAsia="Times New Roman" w:hAnsi="Verdana" w:cs="Times New Roman"/>
                <w:sz w:val="18"/>
                <w:szCs w:val="18"/>
                <w:lang w:eastAsia="fr-FR"/>
              </w:rPr>
              <w:t xml:space="preserve">     Volume : </w:t>
            </w:r>
            <w:sdt>
              <w:sdtPr>
                <w:rPr>
                  <w:rFonts w:ascii="Verdana" w:eastAsia="Times New Roman" w:hAnsi="Verdana" w:cs="Times New Roman"/>
                  <w:sz w:val="18"/>
                  <w:szCs w:val="18"/>
                  <w:lang w:eastAsia="fr-FR"/>
                </w:rPr>
                <w:id w:val="-1024405317"/>
                <w:placeholder>
                  <w:docPart w:val="DefaultPlaceholder_-1854013440"/>
                </w:placeholder>
              </w:sdtPr>
              <w:sdtEndPr/>
              <w:sdtContent>
                <w:r w:rsidR="00883231">
                  <w:rPr>
                    <w:rFonts w:ascii="Verdana" w:eastAsia="Times New Roman" w:hAnsi="Verdana" w:cs="Times New Roman"/>
                    <w:sz w:val="18"/>
                    <w:szCs w:val="18"/>
                    <w:lang w:eastAsia="fr-FR"/>
                  </w:rPr>
                  <w:t>……………</w:t>
                </w:r>
                <w:proofErr w:type="gramStart"/>
                <w:r w:rsidR="00883231">
                  <w:rPr>
                    <w:rFonts w:ascii="Verdana" w:eastAsia="Times New Roman" w:hAnsi="Verdana" w:cs="Times New Roman"/>
                    <w:sz w:val="18"/>
                    <w:szCs w:val="18"/>
                    <w:lang w:eastAsia="fr-FR"/>
                  </w:rPr>
                  <w:t>…….</w:t>
                </w:r>
                <w:proofErr w:type="gramEnd"/>
                <w:r w:rsidR="00883231">
                  <w:rPr>
                    <w:rFonts w:ascii="Verdana" w:eastAsia="Times New Roman" w:hAnsi="Verdana" w:cs="Times New Roman"/>
                    <w:sz w:val="18"/>
                    <w:szCs w:val="18"/>
                    <w:lang w:eastAsia="fr-FR"/>
                  </w:rPr>
                  <w:t>.</w:t>
                </w:r>
              </w:sdtContent>
            </w:sdt>
            <w:r w:rsidR="00883231">
              <w:rPr>
                <w:rFonts w:ascii="Verdana" w:eastAsia="Times New Roman" w:hAnsi="Verdana" w:cs="Times New Roman"/>
                <w:sz w:val="18"/>
                <w:szCs w:val="18"/>
                <w:lang w:eastAsia="fr-FR"/>
              </w:rPr>
              <w:t>litres</w:t>
            </w:r>
          </w:p>
          <w:p w14:paraId="48ECEE37" w14:textId="3630F552" w:rsidR="00B20345" w:rsidRDefault="00983A1D" w:rsidP="00983A1D">
            <w:pPr>
              <w:pStyle w:val="Paragraphedeliste"/>
              <w:numPr>
                <w:ilvl w:val="0"/>
                <w:numId w:val="4"/>
              </w:num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 xml:space="preserve">Nature des eaux relevées : </w:t>
            </w:r>
            <w:r w:rsidR="00EB7197">
              <w:rPr>
                <w:rFonts w:ascii="Verdana" w:eastAsia="Times New Roman" w:hAnsi="Verdana" w:cs="Times New Roman"/>
                <w:sz w:val="18"/>
                <w:szCs w:val="18"/>
                <w:lang w:eastAsia="fr-FR"/>
              </w:rPr>
              <w:t xml:space="preserve">    </w:t>
            </w:r>
            <w:sdt>
              <w:sdtPr>
                <w:rPr>
                  <w:rStyle w:val="Style12"/>
                </w:rPr>
                <w:id w:val="922845852"/>
                <w14:checkbox>
                  <w14:checked w14:val="0"/>
                  <w14:checkedState w14:val="25CF" w14:font="Verdana"/>
                  <w14:uncheckedState w14:val="004F" w14:font="Verdana"/>
                </w14:checkbox>
              </w:sdtPr>
              <w:sdtEndPr>
                <w:rPr>
                  <w:rStyle w:val="Style12"/>
                </w:rPr>
              </w:sdtEndPr>
              <w:sdtContent>
                <w:r w:rsidR="00EB7197">
                  <w:rPr>
                    <w:rStyle w:val="Style12"/>
                    <w:rFonts w:ascii="Verdana" w:hAnsi="Verdana"/>
                  </w:rPr>
                  <w:t>O</w:t>
                </w:r>
              </w:sdtContent>
            </w:sdt>
            <w:r w:rsidR="00B20345">
              <w:rPr>
                <w:rFonts w:ascii="Verdana" w:eastAsia="Times New Roman" w:hAnsi="Verdana" w:cs="Times New Roman"/>
                <w:sz w:val="18"/>
                <w:szCs w:val="18"/>
                <w:lang w:eastAsia="fr-FR"/>
              </w:rPr>
              <w:t xml:space="preserve"> </w:t>
            </w:r>
            <w:r>
              <w:rPr>
                <w:rFonts w:ascii="Verdana" w:eastAsia="Times New Roman" w:hAnsi="Verdana" w:cs="Times New Roman"/>
                <w:sz w:val="18"/>
                <w:szCs w:val="18"/>
                <w:lang w:eastAsia="fr-FR"/>
              </w:rPr>
              <w:t xml:space="preserve">Eaux brutes </w:t>
            </w:r>
          </w:p>
          <w:p w14:paraId="16D5FD14" w14:textId="706E736E" w:rsidR="00B20345" w:rsidRDefault="00B20345" w:rsidP="00B20345">
            <w:pPr>
              <w:pStyle w:val="Paragraphedeliste"/>
              <w:ind w:left="780"/>
              <w:rPr>
                <w:rFonts w:ascii="Verdana" w:eastAsia="Times New Roman" w:hAnsi="Verdana" w:cs="Times New Roman"/>
                <w:sz w:val="18"/>
                <w:szCs w:val="18"/>
                <w:lang w:eastAsia="fr-FR"/>
              </w:rPr>
            </w:pPr>
            <w:r>
              <w:rPr>
                <w:rFonts w:ascii="Verdana" w:eastAsia="Times New Roman" w:hAnsi="Verdana" w:cs="Times New Roman"/>
                <w:sz w:val="18"/>
                <w:szCs w:val="18"/>
                <w:lang w:eastAsia="fr-FR"/>
              </w:rPr>
              <w:t xml:space="preserve">       </w:t>
            </w:r>
          </w:p>
          <w:p w14:paraId="59E26901" w14:textId="512629AA" w:rsidR="008934DC" w:rsidRDefault="00B20345" w:rsidP="00B20345">
            <w:pPr>
              <w:pStyle w:val="Paragraphedeliste"/>
              <w:ind w:left="780"/>
              <w:rPr>
                <w:rFonts w:ascii="Verdana" w:eastAsia="Times New Roman" w:hAnsi="Verdana" w:cs="Times New Roman"/>
                <w:sz w:val="18"/>
                <w:szCs w:val="18"/>
                <w:lang w:eastAsia="fr-FR"/>
              </w:rPr>
            </w:pPr>
            <w:r>
              <w:rPr>
                <w:rFonts w:ascii="Verdana" w:eastAsia="Times New Roman" w:hAnsi="Verdana" w:cs="Times New Roman"/>
                <w:sz w:val="18"/>
                <w:szCs w:val="18"/>
                <w:lang w:eastAsia="fr-FR"/>
              </w:rPr>
              <w:t xml:space="preserve">                                         </w:t>
            </w:r>
            <w:r w:rsidR="00EB7197">
              <w:rPr>
                <w:rFonts w:ascii="Verdana" w:eastAsia="Times New Roman" w:hAnsi="Verdana" w:cs="Times New Roman"/>
                <w:sz w:val="18"/>
                <w:szCs w:val="18"/>
                <w:lang w:eastAsia="fr-FR"/>
              </w:rPr>
              <w:t xml:space="preserve">  </w:t>
            </w:r>
            <w:sdt>
              <w:sdtPr>
                <w:rPr>
                  <w:rStyle w:val="Style12"/>
                </w:rPr>
                <w:id w:val="-1259369232"/>
                <w14:checkbox>
                  <w14:checked w14:val="0"/>
                  <w14:checkedState w14:val="25CF" w14:font="Verdana"/>
                  <w14:uncheckedState w14:val="004F" w14:font="Verdana"/>
                </w14:checkbox>
              </w:sdtPr>
              <w:sdtEndPr>
                <w:rPr>
                  <w:rStyle w:val="Style12"/>
                </w:rPr>
              </w:sdtEndPr>
              <w:sdtContent>
                <w:r w:rsidR="00EB7197">
                  <w:rPr>
                    <w:rStyle w:val="Style12"/>
                    <w:rFonts w:ascii="Verdana" w:hAnsi="Verdana"/>
                  </w:rPr>
                  <w:t>O</w:t>
                </w:r>
              </w:sdtContent>
            </w:sdt>
            <w:r w:rsidR="00EB7197">
              <w:rPr>
                <w:rFonts w:ascii="Verdana" w:eastAsia="Times New Roman" w:hAnsi="Verdana" w:cs="Times New Roman"/>
                <w:sz w:val="18"/>
                <w:szCs w:val="18"/>
                <w:lang w:eastAsia="fr-FR"/>
              </w:rPr>
              <w:t xml:space="preserve">  </w:t>
            </w:r>
            <w:r w:rsidR="00EB7197">
              <w:rPr>
                <w:rStyle w:val="Style12"/>
              </w:rPr>
              <w:t xml:space="preserve"> </w:t>
            </w:r>
            <w:r w:rsidR="00EB7197">
              <w:rPr>
                <w:rFonts w:ascii="Verdana" w:eastAsia="Times New Roman" w:hAnsi="Verdana" w:cs="Times New Roman"/>
                <w:sz w:val="18"/>
                <w:szCs w:val="18"/>
                <w:lang w:eastAsia="fr-FR"/>
              </w:rPr>
              <w:t xml:space="preserve">  </w:t>
            </w:r>
            <w:r w:rsidR="00983A1D">
              <w:rPr>
                <w:rFonts w:ascii="Verdana" w:eastAsia="Times New Roman" w:hAnsi="Verdana" w:cs="Times New Roman"/>
                <w:sz w:val="18"/>
                <w:szCs w:val="18"/>
                <w:lang w:eastAsia="fr-FR"/>
              </w:rPr>
              <w:t>Eaux prétraitées (après traitement primaire)</w:t>
            </w:r>
          </w:p>
          <w:p w14:paraId="2786985D" w14:textId="584F37EC" w:rsidR="00B20345" w:rsidRDefault="00B20345" w:rsidP="00B20345">
            <w:pPr>
              <w:pStyle w:val="Paragraphedeliste"/>
              <w:ind w:left="780"/>
              <w:rPr>
                <w:rFonts w:ascii="Verdana" w:eastAsia="Times New Roman" w:hAnsi="Verdana" w:cs="Times New Roman"/>
                <w:sz w:val="18"/>
                <w:szCs w:val="18"/>
                <w:lang w:eastAsia="fr-FR"/>
              </w:rPr>
            </w:pPr>
          </w:p>
          <w:p w14:paraId="3C57B6B2" w14:textId="28C06D74" w:rsidR="000049B5" w:rsidRPr="00983A1D" w:rsidRDefault="000049B5" w:rsidP="00B20345">
            <w:pPr>
              <w:pStyle w:val="Paragraphedeliste"/>
              <w:ind w:left="780"/>
              <w:rPr>
                <w:rFonts w:ascii="Verdana" w:eastAsia="Times New Roman" w:hAnsi="Verdana" w:cs="Times New Roman"/>
                <w:sz w:val="18"/>
                <w:szCs w:val="18"/>
                <w:lang w:eastAsia="fr-FR"/>
              </w:rPr>
            </w:pPr>
            <w:r>
              <w:rPr>
                <w:rFonts w:ascii="Verdana" w:eastAsia="Times New Roman" w:hAnsi="Verdana" w:cs="Times New Roman"/>
                <w:sz w:val="18"/>
                <w:szCs w:val="18"/>
                <w:lang w:eastAsia="fr-FR"/>
              </w:rPr>
              <w:t xml:space="preserve">                                       </w:t>
            </w:r>
            <w:r w:rsidR="00EB7197">
              <w:rPr>
                <w:rFonts w:ascii="Verdana" w:eastAsia="Times New Roman" w:hAnsi="Verdana" w:cs="Times New Roman"/>
                <w:sz w:val="18"/>
                <w:szCs w:val="18"/>
                <w:lang w:eastAsia="fr-FR"/>
              </w:rPr>
              <w:t xml:space="preserve">    </w:t>
            </w:r>
            <w:sdt>
              <w:sdtPr>
                <w:rPr>
                  <w:rStyle w:val="Style12"/>
                </w:rPr>
                <w:id w:val="-2086371619"/>
                <w14:checkbox>
                  <w14:checked w14:val="0"/>
                  <w14:checkedState w14:val="25CF" w14:font="Verdana"/>
                  <w14:uncheckedState w14:val="004F" w14:font="Verdana"/>
                </w14:checkbox>
              </w:sdtPr>
              <w:sdtEndPr>
                <w:rPr>
                  <w:rStyle w:val="Style12"/>
                </w:rPr>
              </w:sdtEndPr>
              <w:sdtContent>
                <w:r w:rsidR="00EB7197">
                  <w:rPr>
                    <w:rStyle w:val="Style12"/>
                    <w:rFonts w:ascii="Verdana" w:hAnsi="Verdana"/>
                  </w:rPr>
                  <w:t>O</w:t>
                </w:r>
              </w:sdtContent>
            </w:sdt>
            <w:r w:rsidR="00EB7197">
              <w:rPr>
                <w:rFonts w:ascii="Verdana" w:eastAsia="Times New Roman" w:hAnsi="Verdana" w:cs="Times New Roman"/>
                <w:sz w:val="18"/>
                <w:szCs w:val="18"/>
                <w:lang w:eastAsia="fr-FR"/>
              </w:rPr>
              <w:t xml:space="preserve">    </w:t>
            </w:r>
            <w:r>
              <w:rPr>
                <w:rFonts w:ascii="Verdana" w:eastAsia="Times New Roman" w:hAnsi="Verdana" w:cs="Times New Roman"/>
                <w:sz w:val="18"/>
                <w:szCs w:val="18"/>
                <w:lang w:eastAsia="fr-FR"/>
              </w:rPr>
              <w:t xml:space="preserve"> Eaux traitées</w:t>
            </w:r>
          </w:p>
          <w:p w14:paraId="6EF183BB" w14:textId="77777777" w:rsidR="008934DC" w:rsidRDefault="008934DC" w:rsidP="008934DC">
            <w:pPr>
              <w:rPr>
                <w:rFonts w:ascii="Verdana" w:eastAsia="Times New Roman" w:hAnsi="Verdana" w:cs="Times New Roman"/>
                <w:sz w:val="18"/>
                <w:szCs w:val="18"/>
                <w:lang w:eastAsia="fr-FR"/>
              </w:rPr>
            </w:pPr>
          </w:p>
          <w:p w14:paraId="2CF38B2D" w14:textId="1FDCD475" w:rsidR="008934DC" w:rsidRDefault="00FE394A" w:rsidP="008934DC">
            <w:pPr>
              <w:rPr>
                <w:rFonts w:ascii="Verdana" w:eastAsia="Times New Roman" w:hAnsi="Verdana" w:cs="Times New Roman"/>
                <w:sz w:val="18"/>
                <w:szCs w:val="18"/>
                <w:lang w:eastAsia="fr-FR"/>
              </w:rPr>
            </w:pPr>
            <w:r>
              <w:rPr>
                <w:rFonts w:ascii="Verdana" w:eastAsia="Times New Roman" w:hAnsi="Verdana" w:cs="Times New Roman"/>
                <w:sz w:val="18"/>
                <w:szCs w:val="18"/>
                <w:lang w:eastAsia="fr-FR"/>
              </w:rPr>
              <w:t>Autres dispositifs (clapet, chasse hydraulique</w:t>
            </w:r>
            <w:r w:rsidR="000426B8">
              <w:rPr>
                <w:rFonts w:ascii="Verdana" w:eastAsia="Times New Roman" w:hAnsi="Verdana" w:cs="Times New Roman"/>
                <w:sz w:val="18"/>
                <w:szCs w:val="18"/>
                <w:lang w:eastAsia="fr-FR"/>
              </w:rPr>
              <w:t>, toilettes sèche</w:t>
            </w:r>
            <w:r w:rsidR="00905A70">
              <w:rPr>
                <w:rFonts w:ascii="Verdana" w:eastAsia="Times New Roman" w:hAnsi="Verdana" w:cs="Times New Roman"/>
                <w:sz w:val="18"/>
                <w:szCs w:val="18"/>
                <w:lang w:eastAsia="fr-FR"/>
              </w:rPr>
              <w:t>s</w:t>
            </w:r>
            <w:r>
              <w:rPr>
                <w:rFonts w:ascii="Verdana" w:eastAsia="Times New Roman" w:hAnsi="Verdana" w:cs="Times New Roman"/>
                <w:sz w:val="18"/>
                <w:szCs w:val="18"/>
                <w:lang w:eastAsia="fr-FR"/>
              </w:rPr>
              <w:t>)</w:t>
            </w:r>
            <w:r w:rsidR="00623A87">
              <w:rPr>
                <w:rFonts w:ascii="Verdana" w:eastAsia="Times New Roman" w:hAnsi="Verdana" w:cs="Times New Roman"/>
                <w:sz w:val="18"/>
                <w:szCs w:val="18"/>
                <w:lang w:eastAsia="fr-FR"/>
              </w:rPr>
              <w:t> :</w:t>
            </w:r>
            <w:sdt>
              <w:sdtPr>
                <w:rPr>
                  <w:rFonts w:ascii="Verdana" w:eastAsia="Times New Roman" w:hAnsi="Verdana" w:cs="Times New Roman"/>
                  <w:sz w:val="18"/>
                  <w:szCs w:val="18"/>
                  <w:lang w:eastAsia="fr-FR"/>
                </w:rPr>
                <w:id w:val="-342007808"/>
                <w:placeholder>
                  <w:docPart w:val="DefaultPlaceholder_-1854013440"/>
                </w:placeholder>
              </w:sdtPr>
              <w:sdtEndPr/>
              <w:sdtContent>
                <w:r w:rsidR="00623A87">
                  <w:rPr>
                    <w:rFonts w:ascii="Verdana" w:eastAsia="Times New Roman" w:hAnsi="Verdana" w:cs="Times New Roman"/>
                    <w:sz w:val="18"/>
                    <w:szCs w:val="18"/>
                    <w:lang w:eastAsia="fr-FR"/>
                  </w:rPr>
                  <w:t>…………………………………</w:t>
                </w:r>
                <w:proofErr w:type="gramStart"/>
                <w:r w:rsidR="00623A87">
                  <w:rPr>
                    <w:rFonts w:ascii="Verdana" w:eastAsia="Times New Roman" w:hAnsi="Verdana" w:cs="Times New Roman"/>
                    <w:sz w:val="18"/>
                    <w:szCs w:val="18"/>
                    <w:lang w:eastAsia="fr-FR"/>
                  </w:rPr>
                  <w:t>…….</w:t>
                </w:r>
                <w:proofErr w:type="gramEnd"/>
                <w:r w:rsidR="00623A87">
                  <w:rPr>
                    <w:rFonts w:ascii="Verdana" w:eastAsia="Times New Roman" w:hAnsi="Verdana" w:cs="Times New Roman"/>
                    <w:sz w:val="18"/>
                    <w:szCs w:val="18"/>
                    <w:lang w:eastAsia="fr-FR"/>
                  </w:rPr>
                  <w:t>.</w:t>
                </w:r>
                <w:r>
                  <w:rPr>
                    <w:rFonts w:ascii="Verdana" w:eastAsia="Times New Roman" w:hAnsi="Verdana" w:cs="Times New Roman"/>
                    <w:sz w:val="18"/>
                    <w:szCs w:val="18"/>
                    <w:lang w:eastAsia="fr-FR"/>
                  </w:rPr>
                  <w:t> </w:t>
                </w:r>
              </w:sdtContent>
            </w:sdt>
          </w:p>
          <w:p w14:paraId="751327AF" w14:textId="7E30F104" w:rsidR="00D41571" w:rsidRDefault="00D41571" w:rsidP="00905A70">
            <w:pPr>
              <w:rPr>
                <w:rFonts w:ascii="Verdana" w:eastAsia="Times New Roman" w:hAnsi="Verdana" w:cs="Times New Roman"/>
                <w:sz w:val="18"/>
                <w:szCs w:val="18"/>
                <w:lang w:eastAsia="fr-FR"/>
              </w:rPr>
            </w:pPr>
          </w:p>
        </w:tc>
      </w:tr>
    </w:tbl>
    <w:p w14:paraId="656C050B" w14:textId="77777777" w:rsidR="00AC4ECA" w:rsidRDefault="00AC4ECA" w:rsidP="008934DC">
      <w:pPr>
        <w:rPr>
          <w:rFonts w:ascii="Verdana" w:eastAsia="Times New Roman" w:hAnsi="Verdana" w:cs="Times New Roman"/>
          <w:noProof/>
          <w:sz w:val="18"/>
          <w:szCs w:val="18"/>
          <w:lang w:eastAsia="fr-FR"/>
        </w:rPr>
      </w:pPr>
    </w:p>
    <w:p w14:paraId="73138338" w14:textId="6236A530" w:rsidR="00A33A88" w:rsidRDefault="00A33A88" w:rsidP="008934DC">
      <w:pPr>
        <w:rPr>
          <w:rFonts w:ascii="Verdana" w:eastAsia="Times New Roman" w:hAnsi="Verdana" w:cs="Times New Roman"/>
          <w:noProof/>
          <w:sz w:val="18"/>
          <w:szCs w:val="18"/>
          <w:lang w:eastAsia="fr-FR"/>
        </w:rPr>
      </w:pPr>
      <w:r>
        <w:rPr>
          <w:rFonts w:ascii="Verdana" w:eastAsia="Times New Roman" w:hAnsi="Verdana" w:cs="Times New Roman"/>
          <w:noProof/>
          <w:sz w:val="18"/>
          <w:szCs w:val="18"/>
          <w:lang w:eastAsia="fr-FR"/>
        </w:rPr>
        <w:drawing>
          <wp:inline distT="0" distB="0" distL="0" distR="0" wp14:anchorId="5CC9D84A" wp14:editId="79C2143B">
            <wp:extent cx="5738495" cy="419100"/>
            <wp:effectExtent l="0" t="0" r="0" b="0"/>
            <wp:docPr id="24481237"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8495" cy="419100"/>
                    </a:xfrm>
                    <a:prstGeom prst="rect">
                      <a:avLst/>
                    </a:prstGeom>
                    <a:noFill/>
                  </pic:spPr>
                </pic:pic>
              </a:graphicData>
            </a:graphic>
          </wp:inline>
        </w:drawing>
      </w:r>
    </w:p>
    <w:tbl>
      <w:tblPr>
        <w:tblStyle w:val="Grilledutableau"/>
        <w:tblW w:w="0" w:type="auto"/>
        <w:tblLook w:val="04A0" w:firstRow="1" w:lastRow="0" w:firstColumn="1" w:lastColumn="0" w:noHBand="0" w:noVBand="1"/>
      </w:tblPr>
      <w:tblGrid>
        <w:gridCol w:w="9056"/>
      </w:tblGrid>
      <w:tr w:rsidR="00A52F67" w14:paraId="5C81CE2E" w14:textId="77777777" w:rsidTr="00A52F67">
        <w:tc>
          <w:tcPr>
            <w:tcW w:w="9062" w:type="dxa"/>
          </w:tcPr>
          <w:p w14:paraId="59F29011" w14:textId="5F11B9A4" w:rsidR="00A52F67" w:rsidRDefault="00A52F67" w:rsidP="00A52F67">
            <w:pPr>
              <w:rPr>
                <w:rFonts w:ascii="Verdana" w:eastAsia="Times New Roman" w:hAnsi="Verdana" w:cs="Times New Roman"/>
                <w:sz w:val="18"/>
                <w:szCs w:val="18"/>
                <w:lang w:eastAsia="fr-FR"/>
              </w:rPr>
            </w:pPr>
          </w:p>
          <w:p w14:paraId="7CA3848E" w14:textId="7E203E85" w:rsidR="00F52033" w:rsidRDefault="00F52033" w:rsidP="00201312">
            <w:pPr>
              <w:jc w:val="both"/>
              <w:rPr>
                <w:rFonts w:ascii="Verdana" w:eastAsia="Times New Roman" w:hAnsi="Verdana" w:cs="Times New Roman"/>
                <w:b/>
                <w:bCs/>
                <w:sz w:val="18"/>
                <w:szCs w:val="18"/>
                <w:lang w:eastAsia="fr-FR"/>
              </w:rPr>
            </w:pPr>
            <w:r w:rsidRPr="00C31CCF">
              <w:rPr>
                <w:rFonts w:ascii="Verdana" w:eastAsia="Times New Roman" w:hAnsi="Verdana" w:cs="Times New Roman"/>
                <w:b/>
                <w:bCs/>
                <w:sz w:val="18"/>
                <w:szCs w:val="18"/>
                <w:lang w:eastAsia="fr-FR"/>
              </w:rPr>
              <w:t>Le demandeur s’engage :</w:t>
            </w:r>
          </w:p>
          <w:p w14:paraId="728D0C86" w14:textId="77777777" w:rsidR="00C86302" w:rsidRDefault="00C86302" w:rsidP="00201312">
            <w:pPr>
              <w:jc w:val="both"/>
              <w:rPr>
                <w:rFonts w:ascii="Verdana" w:eastAsia="Times New Roman" w:hAnsi="Verdana" w:cs="Times New Roman"/>
                <w:b/>
                <w:bCs/>
                <w:sz w:val="18"/>
                <w:szCs w:val="18"/>
                <w:lang w:eastAsia="fr-FR"/>
              </w:rPr>
            </w:pPr>
          </w:p>
          <w:p w14:paraId="6394D8FD" w14:textId="77777777" w:rsidR="00C86302" w:rsidRPr="00C31CCF" w:rsidRDefault="00C86302" w:rsidP="00201312">
            <w:pPr>
              <w:jc w:val="both"/>
              <w:rPr>
                <w:rFonts w:ascii="Verdana" w:eastAsia="Times New Roman" w:hAnsi="Verdana" w:cs="Times New Roman"/>
                <w:b/>
                <w:bCs/>
                <w:sz w:val="18"/>
                <w:szCs w:val="18"/>
                <w:lang w:eastAsia="fr-FR"/>
              </w:rPr>
            </w:pPr>
          </w:p>
          <w:p w14:paraId="26F919A1" w14:textId="77777777" w:rsidR="00F52033" w:rsidRDefault="00F52033" w:rsidP="00201312">
            <w:pPr>
              <w:jc w:val="both"/>
              <w:rPr>
                <w:rFonts w:ascii="Verdana" w:eastAsia="Times New Roman" w:hAnsi="Verdana" w:cs="Times New Roman"/>
                <w:b/>
                <w:bCs/>
                <w:sz w:val="18"/>
                <w:szCs w:val="18"/>
                <w:lang w:eastAsia="fr-FR"/>
              </w:rPr>
            </w:pPr>
            <w:r w:rsidRPr="00C31CCF">
              <w:rPr>
                <w:rFonts w:ascii="Verdana" w:eastAsia="Times New Roman" w:hAnsi="Verdana" w:cs="Times New Roman"/>
                <w:b/>
                <w:bCs/>
                <w:sz w:val="18"/>
                <w:szCs w:val="18"/>
                <w:lang w:eastAsia="fr-FR"/>
              </w:rPr>
              <w:t>•</w:t>
            </w:r>
            <w:r w:rsidRPr="00C31CCF">
              <w:rPr>
                <w:rFonts w:ascii="Verdana" w:eastAsia="Times New Roman" w:hAnsi="Verdana" w:cs="Times New Roman"/>
                <w:b/>
                <w:bCs/>
                <w:sz w:val="18"/>
                <w:szCs w:val="18"/>
                <w:lang w:eastAsia="fr-FR"/>
              </w:rPr>
              <w:tab/>
              <w:t>à réaliser les travaux uniquement après réception de l’avis favorable du SPANC et conformément au projet accepté.</w:t>
            </w:r>
          </w:p>
          <w:p w14:paraId="78C39D44" w14:textId="77777777" w:rsidR="00C86302" w:rsidRPr="00C31CCF" w:rsidRDefault="00C86302" w:rsidP="00201312">
            <w:pPr>
              <w:jc w:val="both"/>
              <w:rPr>
                <w:rFonts w:ascii="Verdana" w:eastAsia="Times New Roman" w:hAnsi="Verdana" w:cs="Times New Roman"/>
                <w:b/>
                <w:bCs/>
                <w:sz w:val="18"/>
                <w:szCs w:val="18"/>
                <w:lang w:eastAsia="fr-FR"/>
              </w:rPr>
            </w:pPr>
          </w:p>
          <w:p w14:paraId="3D590C41" w14:textId="77777777" w:rsidR="00F52033" w:rsidRPr="00C31CCF" w:rsidRDefault="00F52033" w:rsidP="00201312">
            <w:pPr>
              <w:jc w:val="both"/>
              <w:rPr>
                <w:rFonts w:ascii="Verdana" w:eastAsia="Times New Roman" w:hAnsi="Verdana" w:cs="Times New Roman"/>
                <w:b/>
                <w:bCs/>
                <w:sz w:val="18"/>
                <w:szCs w:val="18"/>
                <w:lang w:eastAsia="fr-FR"/>
              </w:rPr>
            </w:pPr>
          </w:p>
          <w:p w14:paraId="1C38007E" w14:textId="77777777" w:rsidR="00F52033" w:rsidRPr="00C31CCF" w:rsidRDefault="00F52033" w:rsidP="00201312">
            <w:pPr>
              <w:jc w:val="both"/>
              <w:rPr>
                <w:rFonts w:ascii="Verdana" w:eastAsia="Times New Roman" w:hAnsi="Verdana" w:cs="Times New Roman"/>
                <w:b/>
                <w:bCs/>
                <w:sz w:val="18"/>
                <w:szCs w:val="18"/>
                <w:lang w:eastAsia="fr-FR"/>
              </w:rPr>
            </w:pPr>
            <w:r w:rsidRPr="00C31CCF">
              <w:rPr>
                <w:rFonts w:ascii="Verdana" w:eastAsia="Times New Roman" w:hAnsi="Verdana" w:cs="Times New Roman"/>
                <w:b/>
                <w:bCs/>
                <w:sz w:val="18"/>
                <w:szCs w:val="18"/>
                <w:lang w:eastAsia="fr-FR"/>
              </w:rPr>
              <w:t>•</w:t>
            </w:r>
            <w:r w:rsidRPr="00C31CCF">
              <w:rPr>
                <w:rFonts w:ascii="Verdana" w:eastAsia="Times New Roman" w:hAnsi="Verdana" w:cs="Times New Roman"/>
                <w:b/>
                <w:bCs/>
                <w:sz w:val="18"/>
                <w:szCs w:val="18"/>
                <w:lang w:eastAsia="fr-FR"/>
              </w:rPr>
              <w:tab/>
              <w:t>à transmettre une copie du rapport validé par le SPANC à l’installateur du dispositif.</w:t>
            </w:r>
          </w:p>
          <w:p w14:paraId="2B77A450" w14:textId="77777777" w:rsidR="00F52033" w:rsidRPr="00C31CCF" w:rsidRDefault="00F52033" w:rsidP="00201312">
            <w:pPr>
              <w:jc w:val="both"/>
              <w:rPr>
                <w:rFonts w:ascii="Verdana" w:eastAsia="Times New Roman" w:hAnsi="Verdana" w:cs="Times New Roman"/>
                <w:b/>
                <w:bCs/>
                <w:sz w:val="18"/>
                <w:szCs w:val="18"/>
                <w:lang w:eastAsia="fr-FR"/>
              </w:rPr>
            </w:pPr>
          </w:p>
          <w:p w14:paraId="27E74FEE" w14:textId="77777777" w:rsidR="00F52033" w:rsidRPr="00C31CCF" w:rsidRDefault="00F52033" w:rsidP="00201312">
            <w:pPr>
              <w:jc w:val="both"/>
              <w:rPr>
                <w:rFonts w:ascii="Verdana" w:eastAsia="Times New Roman" w:hAnsi="Verdana" w:cs="Times New Roman"/>
                <w:b/>
                <w:bCs/>
                <w:sz w:val="18"/>
                <w:szCs w:val="18"/>
                <w:lang w:eastAsia="fr-FR"/>
              </w:rPr>
            </w:pPr>
          </w:p>
          <w:p w14:paraId="6FF22025" w14:textId="6E4F48A1" w:rsidR="00F52033" w:rsidRPr="00C31CCF" w:rsidRDefault="00F52033" w:rsidP="00201312">
            <w:pPr>
              <w:jc w:val="both"/>
              <w:rPr>
                <w:rFonts w:ascii="Verdana" w:eastAsia="Times New Roman" w:hAnsi="Verdana" w:cs="Times New Roman"/>
                <w:b/>
                <w:bCs/>
                <w:sz w:val="18"/>
                <w:szCs w:val="18"/>
                <w:lang w:eastAsia="fr-FR"/>
              </w:rPr>
            </w:pPr>
            <w:r w:rsidRPr="00C31CCF">
              <w:rPr>
                <w:rFonts w:ascii="Verdana" w:eastAsia="Times New Roman" w:hAnsi="Verdana" w:cs="Times New Roman"/>
                <w:b/>
                <w:bCs/>
                <w:sz w:val="18"/>
                <w:szCs w:val="18"/>
                <w:lang w:eastAsia="fr-FR"/>
              </w:rPr>
              <w:t>•</w:t>
            </w:r>
            <w:r w:rsidRPr="00C31CCF">
              <w:rPr>
                <w:rFonts w:ascii="Verdana" w:eastAsia="Times New Roman" w:hAnsi="Verdana" w:cs="Times New Roman"/>
                <w:b/>
                <w:bCs/>
                <w:sz w:val="18"/>
                <w:szCs w:val="18"/>
                <w:lang w:eastAsia="fr-FR"/>
              </w:rPr>
              <w:tab/>
              <w:t>à contacter le SPANC, minimum quinze jours avant le début des travaux, pour convenir d’une visite du chantier avant recouvrement des installations.</w:t>
            </w:r>
          </w:p>
          <w:p w14:paraId="36C81E9B" w14:textId="77777777" w:rsidR="00F52033" w:rsidRDefault="00F52033" w:rsidP="00201312">
            <w:pPr>
              <w:jc w:val="both"/>
              <w:rPr>
                <w:rFonts w:ascii="Verdana" w:eastAsia="Times New Roman" w:hAnsi="Verdana" w:cs="Times New Roman"/>
                <w:b/>
                <w:bCs/>
                <w:sz w:val="18"/>
                <w:szCs w:val="18"/>
                <w:lang w:eastAsia="fr-FR"/>
              </w:rPr>
            </w:pPr>
          </w:p>
          <w:p w14:paraId="4642E87A" w14:textId="77777777" w:rsidR="00C86302" w:rsidRPr="00C31CCF" w:rsidRDefault="00C86302" w:rsidP="00201312">
            <w:pPr>
              <w:jc w:val="both"/>
              <w:rPr>
                <w:rFonts w:ascii="Verdana" w:eastAsia="Times New Roman" w:hAnsi="Verdana" w:cs="Times New Roman"/>
                <w:b/>
                <w:bCs/>
                <w:sz w:val="18"/>
                <w:szCs w:val="18"/>
                <w:lang w:eastAsia="fr-FR"/>
              </w:rPr>
            </w:pPr>
          </w:p>
          <w:p w14:paraId="364B0131" w14:textId="77777777" w:rsidR="00F52033" w:rsidRPr="00C31CCF" w:rsidRDefault="00F52033" w:rsidP="00201312">
            <w:pPr>
              <w:jc w:val="both"/>
              <w:rPr>
                <w:rFonts w:ascii="Verdana" w:eastAsia="Times New Roman" w:hAnsi="Verdana" w:cs="Times New Roman"/>
                <w:b/>
                <w:bCs/>
                <w:sz w:val="18"/>
                <w:szCs w:val="18"/>
                <w:lang w:eastAsia="fr-FR"/>
              </w:rPr>
            </w:pPr>
            <w:r w:rsidRPr="00C31CCF">
              <w:rPr>
                <w:rFonts w:ascii="Verdana" w:eastAsia="Times New Roman" w:hAnsi="Verdana" w:cs="Times New Roman"/>
                <w:b/>
                <w:bCs/>
                <w:sz w:val="18"/>
                <w:szCs w:val="18"/>
                <w:lang w:eastAsia="fr-FR"/>
              </w:rPr>
              <w:t>•</w:t>
            </w:r>
            <w:r w:rsidRPr="00C31CCF">
              <w:rPr>
                <w:rFonts w:ascii="Verdana" w:eastAsia="Times New Roman" w:hAnsi="Verdana" w:cs="Times New Roman"/>
                <w:b/>
                <w:bCs/>
                <w:sz w:val="18"/>
                <w:szCs w:val="18"/>
                <w:lang w:eastAsia="fr-FR"/>
              </w:rPr>
              <w:tab/>
              <w:t>à prévenir immédiatement le SPANC en cas de contraintes de sol imprévues (présence de nappes, roche) constatées lors des fouilles ou en cas de modification de la filière ou de l’emplacement de l’installation projetée.</w:t>
            </w:r>
          </w:p>
          <w:p w14:paraId="76798951" w14:textId="77777777" w:rsidR="00F52033" w:rsidRPr="00C31CCF" w:rsidRDefault="00F52033" w:rsidP="00F52033">
            <w:pPr>
              <w:rPr>
                <w:rFonts w:ascii="Verdana" w:eastAsia="Times New Roman" w:hAnsi="Verdana" w:cs="Times New Roman"/>
                <w:b/>
                <w:bCs/>
                <w:sz w:val="18"/>
                <w:szCs w:val="18"/>
                <w:lang w:eastAsia="fr-FR"/>
              </w:rPr>
            </w:pPr>
          </w:p>
          <w:p w14:paraId="2F95E46F" w14:textId="77777777" w:rsidR="00F52033" w:rsidRDefault="00F52033" w:rsidP="00F52033">
            <w:pPr>
              <w:rPr>
                <w:rFonts w:ascii="Verdana" w:eastAsia="Times New Roman" w:hAnsi="Verdana" w:cs="Times New Roman"/>
                <w:b/>
                <w:bCs/>
                <w:sz w:val="18"/>
                <w:szCs w:val="18"/>
                <w:lang w:eastAsia="fr-FR"/>
              </w:rPr>
            </w:pPr>
          </w:p>
          <w:p w14:paraId="735E89A6" w14:textId="77777777" w:rsidR="00201312" w:rsidRPr="00C31CCF" w:rsidRDefault="00201312" w:rsidP="00F52033">
            <w:pPr>
              <w:rPr>
                <w:rFonts w:ascii="Verdana" w:eastAsia="Times New Roman" w:hAnsi="Verdana" w:cs="Times New Roman"/>
                <w:b/>
                <w:bCs/>
                <w:sz w:val="18"/>
                <w:szCs w:val="18"/>
                <w:lang w:eastAsia="fr-FR"/>
              </w:rPr>
            </w:pPr>
          </w:p>
          <w:p w14:paraId="2469417B" w14:textId="2465FCD4" w:rsidR="00F52033" w:rsidRDefault="00F52033" w:rsidP="00F52033">
            <w:pPr>
              <w:rPr>
                <w:rFonts w:ascii="Verdana" w:eastAsia="Times New Roman" w:hAnsi="Verdana" w:cs="Times New Roman"/>
                <w:b/>
                <w:bCs/>
                <w:sz w:val="18"/>
                <w:szCs w:val="18"/>
                <w:lang w:eastAsia="fr-FR"/>
              </w:rPr>
            </w:pPr>
            <w:r w:rsidRPr="00C31CCF">
              <w:rPr>
                <w:rFonts w:ascii="Verdana" w:eastAsia="Times New Roman" w:hAnsi="Verdana" w:cs="Times New Roman"/>
                <w:b/>
                <w:bCs/>
                <w:sz w:val="18"/>
                <w:szCs w:val="18"/>
                <w:lang w:eastAsia="fr-FR"/>
              </w:rPr>
              <w:t xml:space="preserve">Nom du demandeur : </w:t>
            </w:r>
            <w:sdt>
              <w:sdtPr>
                <w:rPr>
                  <w:rFonts w:ascii="Verdana" w:eastAsia="Times New Roman" w:hAnsi="Verdana" w:cs="Times New Roman"/>
                  <w:b/>
                  <w:bCs/>
                  <w:sz w:val="18"/>
                  <w:szCs w:val="18"/>
                  <w:lang w:eastAsia="fr-FR"/>
                </w:rPr>
                <w:id w:val="-280891096"/>
                <w:placeholder>
                  <w:docPart w:val="DefaultPlaceholder_-1854013440"/>
                </w:placeholder>
              </w:sdtPr>
              <w:sdtEndPr/>
              <w:sdtContent>
                <w:r w:rsidRPr="00C31CCF">
                  <w:rPr>
                    <w:rFonts w:ascii="Verdana" w:eastAsia="Times New Roman" w:hAnsi="Verdana" w:cs="Times New Roman"/>
                    <w:b/>
                    <w:bCs/>
                    <w:sz w:val="18"/>
                    <w:szCs w:val="18"/>
                    <w:lang w:eastAsia="fr-FR"/>
                  </w:rPr>
                  <w:t>……………………………………</w:t>
                </w:r>
              </w:sdtContent>
            </w:sdt>
            <w:r w:rsidRPr="00C31CCF">
              <w:rPr>
                <w:rFonts w:ascii="Verdana" w:eastAsia="Times New Roman" w:hAnsi="Verdana" w:cs="Times New Roman"/>
                <w:b/>
                <w:bCs/>
                <w:sz w:val="18"/>
                <w:szCs w:val="18"/>
                <w:lang w:eastAsia="fr-FR"/>
              </w:rPr>
              <w:t xml:space="preserve"> </w:t>
            </w:r>
          </w:p>
          <w:p w14:paraId="2A87ABC2" w14:textId="77777777" w:rsidR="00201312" w:rsidRPr="00C31CCF" w:rsidRDefault="00201312" w:rsidP="00F52033">
            <w:pPr>
              <w:rPr>
                <w:rFonts w:ascii="Verdana" w:eastAsia="Times New Roman" w:hAnsi="Verdana" w:cs="Times New Roman"/>
                <w:b/>
                <w:bCs/>
                <w:sz w:val="18"/>
                <w:szCs w:val="18"/>
                <w:lang w:eastAsia="fr-FR"/>
              </w:rPr>
            </w:pPr>
          </w:p>
          <w:p w14:paraId="50828940" w14:textId="0E59CC17" w:rsidR="00201312" w:rsidRDefault="00F52033" w:rsidP="00F52033">
            <w:pPr>
              <w:rPr>
                <w:rFonts w:ascii="Verdana" w:eastAsia="Times New Roman" w:hAnsi="Verdana" w:cs="Times New Roman"/>
                <w:b/>
                <w:bCs/>
                <w:sz w:val="18"/>
                <w:szCs w:val="18"/>
                <w:lang w:eastAsia="fr-FR"/>
              </w:rPr>
            </w:pPr>
            <w:r w:rsidRPr="00C31CCF">
              <w:rPr>
                <w:rFonts w:ascii="Verdana" w:eastAsia="Times New Roman" w:hAnsi="Verdana" w:cs="Times New Roman"/>
                <w:b/>
                <w:bCs/>
                <w:sz w:val="18"/>
                <w:szCs w:val="18"/>
                <w:lang w:eastAsia="fr-FR"/>
              </w:rPr>
              <w:t xml:space="preserve">Fait à : </w:t>
            </w:r>
            <w:sdt>
              <w:sdtPr>
                <w:rPr>
                  <w:rFonts w:ascii="Verdana" w:eastAsia="Times New Roman" w:hAnsi="Verdana" w:cs="Times New Roman"/>
                  <w:b/>
                  <w:bCs/>
                  <w:sz w:val="18"/>
                  <w:szCs w:val="18"/>
                  <w:lang w:eastAsia="fr-FR"/>
                </w:rPr>
                <w:id w:val="1273901720"/>
                <w:placeholder>
                  <w:docPart w:val="DefaultPlaceholder_-1854013440"/>
                </w:placeholder>
              </w:sdtPr>
              <w:sdtEndPr/>
              <w:sdtContent>
                <w:r w:rsidRPr="00C31CCF">
                  <w:rPr>
                    <w:rFonts w:ascii="Verdana" w:eastAsia="Times New Roman" w:hAnsi="Verdana" w:cs="Times New Roman"/>
                    <w:b/>
                    <w:bCs/>
                    <w:sz w:val="18"/>
                    <w:szCs w:val="18"/>
                    <w:lang w:eastAsia="fr-FR"/>
                  </w:rPr>
                  <w:t>…………………</w:t>
                </w:r>
                <w:r w:rsidR="000C5D57">
                  <w:rPr>
                    <w:rFonts w:ascii="Verdana" w:eastAsia="Times New Roman" w:hAnsi="Verdana" w:cs="Times New Roman"/>
                    <w:b/>
                    <w:bCs/>
                    <w:sz w:val="18"/>
                    <w:szCs w:val="18"/>
                    <w:lang w:eastAsia="fr-FR"/>
                  </w:rPr>
                  <w:t>………</w:t>
                </w:r>
              </w:sdtContent>
            </w:sdt>
            <w:r w:rsidRPr="00C31CCF">
              <w:rPr>
                <w:rFonts w:ascii="Verdana" w:eastAsia="Times New Roman" w:hAnsi="Verdana" w:cs="Times New Roman"/>
                <w:b/>
                <w:bCs/>
                <w:sz w:val="18"/>
                <w:szCs w:val="18"/>
                <w:lang w:eastAsia="fr-FR"/>
              </w:rPr>
              <w:tab/>
              <w:t xml:space="preserve"> </w:t>
            </w:r>
            <w:r w:rsidRPr="00C31CCF">
              <w:rPr>
                <w:rFonts w:ascii="Verdana" w:eastAsia="Times New Roman" w:hAnsi="Verdana" w:cs="Times New Roman"/>
                <w:b/>
                <w:bCs/>
                <w:sz w:val="18"/>
                <w:szCs w:val="18"/>
                <w:lang w:eastAsia="fr-FR"/>
              </w:rPr>
              <w:tab/>
            </w:r>
          </w:p>
          <w:p w14:paraId="7501C646" w14:textId="31D4EC85" w:rsidR="00F52033" w:rsidRPr="00C31CCF" w:rsidRDefault="00F52033" w:rsidP="00F52033">
            <w:pPr>
              <w:rPr>
                <w:rFonts w:ascii="Verdana" w:eastAsia="Times New Roman" w:hAnsi="Verdana" w:cs="Times New Roman"/>
                <w:b/>
                <w:bCs/>
                <w:sz w:val="18"/>
                <w:szCs w:val="18"/>
                <w:lang w:eastAsia="fr-FR"/>
              </w:rPr>
            </w:pPr>
            <w:r w:rsidRPr="00C31CCF">
              <w:rPr>
                <w:rFonts w:ascii="Verdana" w:eastAsia="Times New Roman" w:hAnsi="Verdana" w:cs="Times New Roman"/>
                <w:b/>
                <w:bCs/>
                <w:sz w:val="18"/>
                <w:szCs w:val="18"/>
                <w:lang w:eastAsia="fr-FR"/>
              </w:rPr>
              <w:tab/>
            </w:r>
            <w:r w:rsidRPr="00C31CCF">
              <w:rPr>
                <w:rFonts w:ascii="Verdana" w:eastAsia="Times New Roman" w:hAnsi="Verdana" w:cs="Times New Roman"/>
                <w:b/>
                <w:bCs/>
                <w:sz w:val="18"/>
                <w:szCs w:val="18"/>
                <w:lang w:eastAsia="fr-FR"/>
              </w:rPr>
              <w:tab/>
            </w:r>
            <w:r w:rsidRPr="00C31CCF">
              <w:rPr>
                <w:rFonts w:ascii="Verdana" w:eastAsia="Times New Roman" w:hAnsi="Verdana" w:cs="Times New Roman"/>
                <w:b/>
                <w:bCs/>
                <w:sz w:val="18"/>
                <w:szCs w:val="18"/>
                <w:lang w:eastAsia="fr-FR"/>
              </w:rPr>
              <w:tab/>
            </w:r>
            <w:r w:rsidRPr="00C31CCF">
              <w:rPr>
                <w:rFonts w:ascii="Verdana" w:eastAsia="Times New Roman" w:hAnsi="Verdana" w:cs="Times New Roman"/>
                <w:b/>
                <w:bCs/>
                <w:sz w:val="18"/>
                <w:szCs w:val="18"/>
                <w:lang w:eastAsia="fr-FR"/>
              </w:rPr>
              <w:tab/>
            </w:r>
            <w:r w:rsidRPr="00C31CCF">
              <w:rPr>
                <w:rFonts w:ascii="Verdana" w:eastAsia="Times New Roman" w:hAnsi="Verdana" w:cs="Times New Roman"/>
                <w:b/>
                <w:bCs/>
                <w:sz w:val="18"/>
                <w:szCs w:val="18"/>
                <w:lang w:eastAsia="fr-FR"/>
              </w:rPr>
              <w:tab/>
            </w:r>
            <w:r w:rsidRPr="00C31CCF">
              <w:rPr>
                <w:rFonts w:ascii="Verdana" w:eastAsia="Times New Roman" w:hAnsi="Verdana" w:cs="Times New Roman"/>
                <w:b/>
                <w:bCs/>
                <w:sz w:val="18"/>
                <w:szCs w:val="18"/>
                <w:lang w:eastAsia="fr-FR"/>
              </w:rPr>
              <w:tab/>
              <w:t>Signature :</w:t>
            </w:r>
          </w:p>
          <w:p w14:paraId="5FC2A423" w14:textId="17C1367A" w:rsidR="00A52F67" w:rsidRPr="00C31CCF" w:rsidRDefault="00F52033" w:rsidP="00F52033">
            <w:pPr>
              <w:rPr>
                <w:rFonts w:ascii="Verdana" w:eastAsia="Times New Roman" w:hAnsi="Verdana" w:cs="Times New Roman"/>
                <w:b/>
                <w:bCs/>
                <w:sz w:val="18"/>
                <w:szCs w:val="18"/>
                <w:lang w:eastAsia="fr-FR"/>
              </w:rPr>
            </w:pPr>
            <w:r w:rsidRPr="00C31CCF">
              <w:rPr>
                <w:rFonts w:ascii="Verdana" w:eastAsia="Times New Roman" w:hAnsi="Verdana" w:cs="Times New Roman"/>
                <w:b/>
                <w:bCs/>
                <w:sz w:val="18"/>
                <w:szCs w:val="18"/>
                <w:lang w:eastAsia="fr-FR"/>
              </w:rPr>
              <w:t xml:space="preserve">Date : </w:t>
            </w:r>
            <w:sdt>
              <w:sdtPr>
                <w:rPr>
                  <w:rFonts w:ascii="Verdana" w:eastAsia="Times New Roman" w:hAnsi="Verdana" w:cs="Times New Roman"/>
                  <w:b/>
                  <w:bCs/>
                  <w:sz w:val="18"/>
                  <w:szCs w:val="18"/>
                  <w:lang w:eastAsia="fr-FR"/>
                </w:rPr>
                <w:id w:val="-727298560"/>
                <w:placeholder>
                  <w:docPart w:val="DefaultPlaceholder_-1854013440"/>
                </w:placeholder>
              </w:sdtPr>
              <w:sdtEndPr/>
              <w:sdtContent>
                <w:r w:rsidRPr="00C31CCF">
                  <w:rPr>
                    <w:rFonts w:ascii="Verdana" w:eastAsia="Times New Roman" w:hAnsi="Verdana" w:cs="Times New Roman"/>
                    <w:b/>
                    <w:bCs/>
                    <w:sz w:val="18"/>
                    <w:szCs w:val="18"/>
                    <w:lang w:eastAsia="fr-FR"/>
                  </w:rPr>
                  <w:t>…………………</w:t>
                </w:r>
              </w:sdtContent>
            </w:sdt>
            <w:r w:rsidRPr="00C31CCF">
              <w:rPr>
                <w:rFonts w:ascii="Verdana" w:eastAsia="Times New Roman" w:hAnsi="Verdana" w:cs="Times New Roman"/>
                <w:b/>
                <w:bCs/>
                <w:sz w:val="18"/>
                <w:szCs w:val="18"/>
                <w:lang w:eastAsia="fr-FR"/>
              </w:rPr>
              <w:t xml:space="preserve">                            </w:t>
            </w:r>
            <w:r w:rsidRPr="00C31CCF">
              <w:rPr>
                <w:rFonts w:ascii="Verdana" w:eastAsia="Times New Roman" w:hAnsi="Verdana" w:cs="Times New Roman"/>
                <w:b/>
                <w:bCs/>
                <w:sz w:val="18"/>
                <w:szCs w:val="18"/>
                <w:lang w:eastAsia="fr-FR"/>
              </w:rPr>
              <w:tab/>
              <w:t xml:space="preserve">                    </w:t>
            </w:r>
          </w:p>
          <w:p w14:paraId="60B283AB" w14:textId="77777777" w:rsidR="00A52F67" w:rsidRDefault="00A52F67" w:rsidP="00A52F67">
            <w:pPr>
              <w:rPr>
                <w:rFonts w:ascii="Verdana" w:eastAsia="Times New Roman" w:hAnsi="Verdana" w:cs="Times New Roman"/>
                <w:sz w:val="18"/>
                <w:szCs w:val="18"/>
                <w:lang w:eastAsia="fr-FR"/>
              </w:rPr>
            </w:pPr>
          </w:p>
          <w:p w14:paraId="242F25F4" w14:textId="77777777" w:rsidR="00A52F67" w:rsidRDefault="00A52F67" w:rsidP="00A52F67">
            <w:pPr>
              <w:rPr>
                <w:rFonts w:ascii="Verdana" w:eastAsia="Times New Roman" w:hAnsi="Verdana" w:cs="Times New Roman"/>
                <w:sz w:val="18"/>
                <w:szCs w:val="18"/>
                <w:lang w:eastAsia="fr-FR"/>
              </w:rPr>
            </w:pPr>
          </w:p>
          <w:p w14:paraId="1F3E87BE" w14:textId="77777777" w:rsidR="00A52F67" w:rsidRDefault="00A52F67" w:rsidP="00A52F67">
            <w:pPr>
              <w:rPr>
                <w:rFonts w:ascii="Verdana" w:eastAsia="Times New Roman" w:hAnsi="Verdana" w:cs="Times New Roman"/>
                <w:sz w:val="18"/>
                <w:szCs w:val="18"/>
                <w:lang w:eastAsia="fr-FR"/>
              </w:rPr>
            </w:pPr>
          </w:p>
          <w:p w14:paraId="051D049A" w14:textId="77777777" w:rsidR="00A52F67" w:rsidRDefault="00A52F67" w:rsidP="00A52F67">
            <w:pPr>
              <w:rPr>
                <w:rFonts w:ascii="Verdana" w:eastAsia="Times New Roman" w:hAnsi="Verdana" w:cs="Times New Roman"/>
                <w:sz w:val="18"/>
                <w:szCs w:val="18"/>
                <w:lang w:eastAsia="fr-FR"/>
              </w:rPr>
            </w:pPr>
          </w:p>
          <w:p w14:paraId="306886AB" w14:textId="77777777" w:rsidR="00A52F67" w:rsidRDefault="00A52F67" w:rsidP="00A52F67">
            <w:pPr>
              <w:rPr>
                <w:rFonts w:ascii="Verdana" w:eastAsia="Times New Roman" w:hAnsi="Verdana" w:cs="Times New Roman"/>
                <w:sz w:val="18"/>
                <w:szCs w:val="18"/>
                <w:lang w:eastAsia="fr-FR"/>
              </w:rPr>
            </w:pPr>
          </w:p>
          <w:p w14:paraId="737EA4B6" w14:textId="77777777" w:rsidR="00A52F67" w:rsidRDefault="00A52F67" w:rsidP="00A52F67">
            <w:pPr>
              <w:rPr>
                <w:rFonts w:ascii="Verdana" w:eastAsia="Times New Roman" w:hAnsi="Verdana" w:cs="Times New Roman"/>
                <w:sz w:val="18"/>
                <w:szCs w:val="18"/>
                <w:lang w:eastAsia="fr-FR"/>
              </w:rPr>
            </w:pPr>
          </w:p>
        </w:tc>
      </w:tr>
    </w:tbl>
    <w:p w14:paraId="760CBCE5" w14:textId="77777777" w:rsidR="00A52F67" w:rsidRDefault="00A52F67" w:rsidP="00A52F67">
      <w:pPr>
        <w:rPr>
          <w:rFonts w:ascii="Verdana" w:eastAsia="Times New Roman" w:hAnsi="Verdana" w:cs="Times New Roman"/>
          <w:sz w:val="18"/>
          <w:szCs w:val="18"/>
          <w:lang w:eastAsia="fr-FR"/>
        </w:rPr>
      </w:pPr>
    </w:p>
    <w:p w14:paraId="7A1F8F24" w14:textId="77777777" w:rsidR="00422A63" w:rsidRDefault="00422A63" w:rsidP="0048159A">
      <w:pPr>
        <w:spacing w:after="0"/>
        <w:rPr>
          <w:rFonts w:ascii="Verdana" w:eastAsia="Times New Roman" w:hAnsi="Verdana" w:cs="Times New Roman"/>
          <w:sz w:val="18"/>
          <w:szCs w:val="18"/>
          <w:lang w:eastAsia="fr-FR"/>
        </w:rPr>
      </w:pPr>
    </w:p>
    <w:p w14:paraId="6E6C58F8" w14:textId="77777777" w:rsidR="0048159A" w:rsidRDefault="0048159A" w:rsidP="0048159A">
      <w:pPr>
        <w:spacing w:after="0"/>
        <w:rPr>
          <w:rFonts w:ascii="Verdana" w:eastAsia="Times New Roman" w:hAnsi="Verdana" w:cs="Times New Roman"/>
          <w:sz w:val="18"/>
          <w:szCs w:val="18"/>
          <w:lang w:eastAsia="fr-FR"/>
        </w:rPr>
      </w:pPr>
    </w:p>
    <w:p w14:paraId="2354B8CF" w14:textId="77777777" w:rsidR="0048159A" w:rsidRDefault="0048159A" w:rsidP="0048159A">
      <w:pPr>
        <w:spacing w:after="0"/>
        <w:rPr>
          <w:rFonts w:ascii="Verdana" w:eastAsia="Times New Roman" w:hAnsi="Verdana" w:cs="Times New Roman"/>
          <w:sz w:val="18"/>
          <w:szCs w:val="18"/>
          <w:lang w:eastAsia="fr-FR"/>
        </w:rPr>
      </w:pPr>
    </w:p>
    <w:p w14:paraId="54940CC8" w14:textId="77777777" w:rsidR="0048159A" w:rsidRDefault="0048159A" w:rsidP="0048159A">
      <w:pPr>
        <w:spacing w:after="0"/>
        <w:rPr>
          <w:rFonts w:ascii="Verdana" w:eastAsia="Times New Roman" w:hAnsi="Verdana" w:cs="Times New Roman"/>
          <w:sz w:val="18"/>
          <w:szCs w:val="18"/>
          <w:lang w:eastAsia="fr-FR"/>
        </w:rPr>
      </w:pPr>
    </w:p>
    <w:p w14:paraId="2DB9E783" w14:textId="77777777" w:rsidR="0048159A" w:rsidRDefault="0048159A" w:rsidP="0048159A">
      <w:pPr>
        <w:spacing w:after="0"/>
        <w:rPr>
          <w:rFonts w:ascii="Verdana" w:eastAsia="Times New Roman" w:hAnsi="Verdana" w:cs="Times New Roman"/>
          <w:sz w:val="18"/>
          <w:szCs w:val="18"/>
          <w:lang w:eastAsia="fr-FR"/>
        </w:rPr>
      </w:pPr>
    </w:p>
    <w:p w14:paraId="68ABA3AF" w14:textId="77777777" w:rsidR="00422A63" w:rsidRPr="00422A63" w:rsidRDefault="00422A63" w:rsidP="0048159A">
      <w:pPr>
        <w:spacing w:after="0"/>
        <w:jc w:val="both"/>
        <w:rPr>
          <w:rFonts w:ascii="Verdana" w:eastAsia="Times New Roman" w:hAnsi="Verdana" w:cs="Times New Roman"/>
          <w:sz w:val="14"/>
          <w:szCs w:val="14"/>
          <w:lang w:eastAsia="fr-FR"/>
        </w:rPr>
      </w:pPr>
      <w:r w:rsidRPr="00422A63">
        <w:rPr>
          <w:rFonts w:ascii="Verdana" w:eastAsia="Times New Roman" w:hAnsi="Verdana" w:cs="Times New Roman"/>
          <w:sz w:val="14"/>
          <w:szCs w:val="14"/>
          <w:lang w:eastAsia="fr-FR"/>
        </w:rPr>
        <w:t>Vos données personnelles sont traitées sous la responsabilité du président de la CCSB dans le cadre de la gestion et de l’exécution de dispositifs d’assainissement non collectif sur la base légale d’une mission d’intérêt public et font l’objet d’un traitement automatisé.</w:t>
      </w:r>
    </w:p>
    <w:p w14:paraId="1BB35967" w14:textId="77777777" w:rsidR="00422A63" w:rsidRPr="00422A63" w:rsidRDefault="00422A63" w:rsidP="0048159A">
      <w:pPr>
        <w:spacing w:after="0"/>
        <w:jc w:val="both"/>
        <w:rPr>
          <w:rFonts w:ascii="Verdana" w:eastAsia="Times New Roman" w:hAnsi="Verdana" w:cs="Times New Roman"/>
          <w:sz w:val="14"/>
          <w:szCs w:val="14"/>
          <w:lang w:eastAsia="fr-FR"/>
        </w:rPr>
      </w:pPr>
      <w:r w:rsidRPr="00422A63">
        <w:rPr>
          <w:rFonts w:ascii="Verdana" w:eastAsia="Times New Roman" w:hAnsi="Verdana" w:cs="Times New Roman"/>
          <w:sz w:val="14"/>
          <w:szCs w:val="14"/>
          <w:lang w:eastAsia="fr-FR"/>
        </w:rPr>
        <w:t>L'accès à vos données est strictement limité au personnel habilité de nos services en charge de leurs traitements et à nos sous-traitants et limité aux besoins des finalités gérées.</w:t>
      </w:r>
    </w:p>
    <w:p w14:paraId="4A797C50" w14:textId="4E9B4142" w:rsidR="00422A63" w:rsidRPr="00422A63" w:rsidRDefault="00422A63" w:rsidP="0048159A">
      <w:pPr>
        <w:spacing w:after="0"/>
        <w:jc w:val="both"/>
        <w:rPr>
          <w:rFonts w:ascii="Verdana" w:eastAsia="Times New Roman" w:hAnsi="Verdana" w:cs="Times New Roman"/>
          <w:sz w:val="14"/>
          <w:szCs w:val="14"/>
          <w:lang w:eastAsia="fr-FR"/>
        </w:rPr>
      </w:pPr>
      <w:r w:rsidRPr="00422A63">
        <w:rPr>
          <w:rFonts w:ascii="Verdana" w:eastAsia="Times New Roman" w:hAnsi="Verdana" w:cs="Times New Roman"/>
          <w:sz w:val="14"/>
          <w:szCs w:val="14"/>
          <w:lang w:eastAsia="fr-FR"/>
        </w:rPr>
        <w:t>Vous disposez notamment des droits d’accès, de rectification, d’effacement, d’opposition lorsque le droit l’autorise (plus d’informations : cnil.fr).</w:t>
      </w:r>
    </w:p>
    <w:p w14:paraId="08BA7AF7" w14:textId="31A2F63C" w:rsidR="00422A63" w:rsidRDefault="00422A63" w:rsidP="0048159A">
      <w:pPr>
        <w:spacing w:after="0"/>
        <w:jc w:val="both"/>
        <w:rPr>
          <w:rFonts w:ascii="Verdana" w:eastAsia="Times New Roman" w:hAnsi="Verdana" w:cs="Times New Roman"/>
          <w:sz w:val="14"/>
          <w:szCs w:val="14"/>
          <w:lang w:eastAsia="fr-FR"/>
        </w:rPr>
      </w:pPr>
      <w:r w:rsidRPr="00422A63">
        <w:rPr>
          <w:rFonts w:ascii="Verdana" w:eastAsia="Times New Roman" w:hAnsi="Verdana" w:cs="Times New Roman"/>
          <w:sz w:val="14"/>
          <w:szCs w:val="14"/>
          <w:lang w:eastAsia="fr-FR"/>
        </w:rPr>
        <w:t>Pour exercer vos droits, contactez notre Délégué à la Protection des Données par mail : bellevillle@contactdpo.fr ou par courrier postal : CCSB, DPO, 105 rue de la République - CS 30010 - 69823 BELLEVILLE EN BEAUJOLAIS cedex (toute demande doit être accompagnée d’un justificatif d’identité valide et signé). Si vous estimez, après nous avoir contactés, que vos droits "Informatique et Libertés" ne sont pas respectés, vous pouvez adresser une réclamation à la Cnil en ligne ou par voie postale.</w:t>
      </w:r>
    </w:p>
    <w:p w14:paraId="384BD97B" w14:textId="77777777" w:rsidR="0049315C" w:rsidRDefault="0049315C" w:rsidP="0048159A">
      <w:pPr>
        <w:spacing w:after="0"/>
        <w:jc w:val="both"/>
        <w:rPr>
          <w:rFonts w:ascii="Verdana" w:eastAsia="Times New Roman" w:hAnsi="Verdana" w:cs="Times New Roman"/>
          <w:sz w:val="14"/>
          <w:szCs w:val="14"/>
          <w:lang w:eastAsia="fr-FR"/>
        </w:rPr>
      </w:pPr>
    </w:p>
    <w:p w14:paraId="063693E9" w14:textId="76D510BB" w:rsidR="00A624A5" w:rsidRDefault="00A624A5">
      <w:pPr>
        <w:rPr>
          <w:rFonts w:ascii="Verdana" w:eastAsia="Times New Roman" w:hAnsi="Verdana" w:cs="Times New Roman"/>
          <w:sz w:val="14"/>
          <w:szCs w:val="14"/>
          <w:lang w:eastAsia="fr-FR"/>
        </w:rPr>
      </w:pPr>
      <w:r>
        <w:rPr>
          <w:rFonts w:ascii="Verdana" w:eastAsia="Times New Roman" w:hAnsi="Verdana" w:cs="Times New Roman"/>
          <w:sz w:val="14"/>
          <w:szCs w:val="14"/>
          <w:lang w:eastAsia="fr-FR"/>
        </w:rPr>
        <w:br w:type="page"/>
      </w:r>
    </w:p>
    <w:p w14:paraId="66EFD3E3" w14:textId="77777777" w:rsidR="00A624A5" w:rsidRDefault="00A624A5" w:rsidP="0048159A">
      <w:pPr>
        <w:spacing w:after="0"/>
        <w:jc w:val="both"/>
        <w:rPr>
          <w:rFonts w:ascii="Verdana" w:eastAsia="Times New Roman" w:hAnsi="Verdana" w:cs="Times New Roman"/>
          <w:sz w:val="14"/>
          <w:szCs w:val="14"/>
          <w:lang w:eastAsia="fr-FR"/>
        </w:rPr>
      </w:pPr>
    </w:p>
    <w:p w14:paraId="32300387" w14:textId="30CCDB6F" w:rsidR="0049315C" w:rsidRDefault="00F7576D" w:rsidP="00905A70">
      <w:pPr>
        <w:spacing w:after="0"/>
        <w:jc w:val="center"/>
        <w:rPr>
          <w:rFonts w:ascii="Verdana" w:eastAsia="Times New Roman" w:hAnsi="Verdana" w:cs="Times New Roman"/>
          <w:sz w:val="14"/>
          <w:szCs w:val="14"/>
          <w:lang w:eastAsia="fr-FR"/>
        </w:rPr>
      </w:pPr>
      <w:r>
        <w:rPr>
          <w:rFonts w:ascii="Verdana" w:hAnsi="Verdana"/>
          <w:noProof/>
          <w:sz w:val="18"/>
          <w:szCs w:val="18"/>
        </w:rPr>
        <w:drawing>
          <wp:anchor distT="0" distB="0" distL="114300" distR="114300" simplePos="0" relativeHeight="251658247" behindDoc="0" locked="0" layoutInCell="1" allowOverlap="1" wp14:anchorId="3E0B0864" wp14:editId="59E0293A">
            <wp:simplePos x="0" y="0"/>
            <wp:positionH relativeFrom="column">
              <wp:posOffset>1502410</wp:posOffset>
            </wp:positionH>
            <wp:positionV relativeFrom="paragraph">
              <wp:posOffset>63500</wp:posOffset>
            </wp:positionV>
            <wp:extent cx="414655" cy="384175"/>
            <wp:effectExtent l="0" t="0" r="4445" b="0"/>
            <wp:wrapNone/>
            <wp:docPr id="231373888" name="Image 8" descr="Une image contenant jaun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73888" name="Image 8" descr="Une image contenant jaune, conception&#10;&#10;Description générée automatiquemen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655" cy="384175"/>
                    </a:xfrm>
                    <a:prstGeom prst="rect">
                      <a:avLst/>
                    </a:prstGeom>
                    <a:noFill/>
                  </pic:spPr>
                </pic:pic>
              </a:graphicData>
            </a:graphic>
          </wp:anchor>
        </w:drawing>
      </w:r>
      <w:r w:rsidR="00D0151E">
        <w:rPr>
          <w:rFonts w:ascii="Verdana" w:eastAsia="Times New Roman" w:hAnsi="Verdana" w:cs="Times New Roman"/>
          <w:noProof/>
          <w:sz w:val="14"/>
          <w:szCs w:val="14"/>
          <w:lang w:eastAsia="fr-FR"/>
        </w:rPr>
        <w:drawing>
          <wp:inline distT="0" distB="0" distL="0" distR="0" wp14:anchorId="04D8E4BF" wp14:editId="4E82AD39">
            <wp:extent cx="3467100" cy="556260"/>
            <wp:effectExtent l="0" t="0" r="0" b="0"/>
            <wp:docPr id="106936607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67100" cy="556260"/>
                    </a:xfrm>
                    <a:prstGeom prst="rect">
                      <a:avLst/>
                    </a:prstGeom>
                    <a:noFill/>
                  </pic:spPr>
                </pic:pic>
              </a:graphicData>
            </a:graphic>
          </wp:inline>
        </w:drawing>
      </w:r>
    </w:p>
    <w:p w14:paraId="3D185984" w14:textId="77777777" w:rsidR="00795418" w:rsidRPr="00E41DD5" w:rsidRDefault="00795418" w:rsidP="00085E6D">
      <w:pPr>
        <w:widowControl w:val="0"/>
        <w:spacing w:after="0" w:line="240" w:lineRule="auto"/>
        <w:jc w:val="both"/>
        <w:rPr>
          <w:rFonts w:ascii="Verdana" w:eastAsia="Times New Roman" w:hAnsi="Verdana" w:cs="Times New Roman"/>
          <w:kern w:val="0"/>
          <w:sz w:val="16"/>
          <w:szCs w:val="16"/>
          <w:lang w:eastAsia="fr-FR"/>
          <w14:ligatures w14:val="none"/>
        </w:rPr>
      </w:pPr>
    </w:p>
    <w:p w14:paraId="4AD78088" w14:textId="77777777" w:rsidR="00795418" w:rsidRPr="00E41DD5" w:rsidRDefault="00795418" w:rsidP="00795418">
      <w:pPr>
        <w:widowControl w:val="0"/>
        <w:tabs>
          <w:tab w:val="left" w:pos="599"/>
        </w:tabs>
        <w:spacing w:after="120" w:line="240" w:lineRule="auto"/>
        <w:ind w:right="172"/>
        <w:jc w:val="both"/>
        <w:rPr>
          <w:rFonts w:ascii="Verdana" w:eastAsia="Times New Roman" w:hAnsi="Verdana" w:cs="Times New Roman"/>
          <w:kern w:val="0"/>
          <w:sz w:val="16"/>
          <w:szCs w:val="16"/>
          <w:lang w:eastAsia="fr-FR"/>
          <w14:ligatures w14:val="none"/>
        </w:rPr>
      </w:pPr>
      <w:r w:rsidRPr="00E41DD5">
        <w:rPr>
          <w:rFonts w:ascii="Verdana" w:eastAsia="Times New Roman" w:hAnsi="Verdana" w:cs="Times New Roman"/>
          <w:kern w:val="0"/>
          <w:sz w:val="16"/>
          <w:szCs w:val="16"/>
          <w:lang w:eastAsia="fr-FR"/>
          <w14:ligatures w14:val="none"/>
        </w:rPr>
        <w:t xml:space="preserve">Guide d’information et d’aide à destination des usagers : </w:t>
      </w:r>
    </w:p>
    <w:p w14:paraId="486AB82C" w14:textId="77777777" w:rsidR="00795418" w:rsidRPr="00E41DD5" w:rsidRDefault="006B0D1D" w:rsidP="00795418">
      <w:pPr>
        <w:widowControl w:val="0"/>
        <w:numPr>
          <w:ilvl w:val="0"/>
          <w:numId w:val="12"/>
        </w:numPr>
        <w:tabs>
          <w:tab w:val="left" w:pos="599"/>
        </w:tabs>
        <w:spacing w:after="120" w:line="240" w:lineRule="auto"/>
        <w:ind w:left="709" w:right="172"/>
        <w:jc w:val="both"/>
        <w:rPr>
          <w:rFonts w:ascii="Verdana" w:eastAsia="Times New Roman" w:hAnsi="Verdana" w:cs="Times New Roman"/>
          <w:kern w:val="0"/>
          <w:sz w:val="16"/>
          <w:szCs w:val="16"/>
          <w:lang w:eastAsia="fr-FR"/>
          <w14:ligatures w14:val="none"/>
        </w:rPr>
      </w:pPr>
      <w:hyperlink r:id="rId33" w:history="1">
        <w:r w:rsidR="00795418" w:rsidRPr="00E41DD5">
          <w:rPr>
            <w:rFonts w:ascii="Verdana" w:eastAsia="Times New Roman" w:hAnsi="Verdana" w:cs="Times New Roman"/>
            <w:color w:val="0563C1"/>
            <w:kern w:val="0"/>
            <w:sz w:val="16"/>
            <w:szCs w:val="16"/>
            <w:u w:val="single"/>
            <w:lang w:eastAsia="fr-FR"/>
            <w14:ligatures w14:val="none"/>
          </w:rPr>
          <w:t>http://www.assainissement-non-collectif.developpement-durable.gouv.fr/usagers-r2.html</w:t>
        </w:r>
      </w:hyperlink>
    </w:p>
    <w:p w14:paraId="412856DC" w14:textId="77777777" w:rsidR="00795418" w:rsidRPr="00E41DD5" w:rsidRDefault="00795418" w:rsidP="00795418">
      <w:pPr>
        <w:widowControl w:val="0"/>
        <w:tabs>
          <w:tab w:val="left" w:pos="599"/>
        </w:tabs>
        <w:spacing w:after="120" w:line="240" w:lineRule="auto"/>
        <w:ind w:right="172"/>
        <w:jc w:val="both"/>
        <w:rPr>
          <w:rFonts w:ascii="Verdana" w:eastAsia="Times New Roman" w:hAnsi="Verdana" w:cs="Times New Roman"/>
          <w:kern w:val="0"/>
          <w:sz w:val="16"/>
          <w:szCs w:val="16"/>
          <w:lang w:eastAsia="fr-FR"/>
          <w14:ligatures w14:val="none"/>
        </w:rPr>
      </w:pPr>
      <w:r w:rsidRPr="00E41DD5">
        <w:rPr>
          <w:rFonts w:ascii="Verdana" w:eastAsia="Times New Roman" w:hAnsi="Verdana" w:cs="Times New Roman"/>
          <w:kern w:val="0"/>
          <w:sz w:val="16"/>
          <w:szCs w:val="16"/>
          <w:lang w:eastAsia="fr-FR"/>
          <w14:ligatures w14:val="none"/>
        </w:rPr>
        <w:t xml:space="preserve">Le site du ministère de l’environnement sur les filières agréées : </w:t>
      </w:r>
    </w:p>
    <w:p w14:paraId="14574BC5" w14:textId="17547926" w:rsidR="00E41DD5" w:rsidRPr="00E41DD5" w:rsidRDefault="006B0D1D" w:rsidP="00795418">
      <w:pPr>
        <w:widowControl w:val="0"/>
        <w:numPr>
          <w:ilvl w:val="0"/>
          <w:numId w:val="12"/>
        </w:numPr>
        <w:tabs>
          <w:tab w:val="left" w:pos="599"/>
        </w:tabs>
        <w:spacing w:after="120" w:line="240" w:lineRule="auto"/>
        <w:ind w:left="709" w:right="172"/>
        <w:jc w:val="both"/>
        <w:rPr>
          <w:rFonts w:ascii="Verdana" w:eastAsia="Times New Roman" w:hAnsi="Verdana" w:cs="Times New Roman"/>
          <w:color w:val="0563C1"/>
          <w:kern w:val="0"/>
          <w:sz w:val="16"/>
          <w:szCs w:val="16"/>
          <w:u w:val="single"/>
          <w:lang w:eastAsia="fr-FR"/>
          <w14:ligatures w14:val="none"/>
        </w:rPr>
      </w:pPr>
      <w:hyperlink r:id="rId34" w:history="1">
        <w:r w:rsidR="00795418" w:rsidRPr="00E41DD5">
          <w:rPr>
            <w:rFonts w:ascii="Verdana" w:eastAsia="Times New Roman" w:hAnsi="Verdana" w:cs="Times New Roman"/>
            <w:color w:val="0563C1"/>
            <w:kern w:val="0"/>
            <w:sz w:val="16"/>
            <w:szCs w:val="16"/>
            <w:u w:val="single"/>
            <w:lang w:eastAsia="fr-FR"/>
            <w14:ligatures w14:val="none"/>
          </w:rPr>
          <w:t>http://www.assainissement-non-collectif.developpement-durable.gouv.fr/agrement-des-dispositifs-de-traitement-r92.html</w:t>
        </w:r>
      </w:hyperlink>
    </w:p>
    <w:p w14:paraId="206A7126" w14:textId="77777777" w:rsidR="00E41DD5" w:rsidRPr="00E41DD5" w:rsidRDefault="00E41DD5" w:rsidP="00085E6D">
      <w:pPr>
        <w:widowControl w:val="0"/>
        <w:spacing w:after="0" w:line="240" w:lineRule="auto"/>
        <w:jc w:val="both"/>
        <w:rPr>
          <w:rFonts w:ascii="Verdana" w:eastAsia="Times New Roman" w:hAnsi="Verdana" w:cs="Times New Roman"/>
          <w:kern w:val="0"/>
          <w:sz w:val="16"/>
          <w:szCs w:val="16"/>
          <w:lang w:eastAsia="fr-FR"/>
          <w14:ligatures w14:val="none"/>
        </w:rPr>
      </w:pPr>
      <w:r w:rsidRPr="00E41DD5">
        <w:rPr>
          <w:rFonts w:ascii="Verdana" w:eastAsia="Times New Roman" w:hAnsi="Verdana" w:cs="Times New Roman"/>
          <w:kern w:val="0"/>
          <w:sz w:val="16"/>
          <w:szCs w:val="16"/>
          <w:lang w:eastAsia="fr-FR"/>
          <w14:ligatures w14:val="none"/>
        </w:rPr>
        <w:t>Assainissement inférieur à 20 EH (Equivalent Habitants) :</w:t>
      </w:r>
    </w:p>
    <w:p w14:paraId="2E838ADC" w14:textId="77777777" w:rsidR="00E41DD5" w:rsidRPr="00E41DD5" w:rsidRDefault="006B0D1D" w:rsidP="00085E6D">
      <w:pPr>
        <w:widowControl w:val="0"/>
        <w:numPr>
          <w:ilvl w:val="0"/>
          <w:numId w:val="10"/>
        </w:numPr>
        <w:spacing w:after="100" w:afterAutospacing="1" w:line="240" w:lineRule="auto"/>
        <w:jc w:val="both"/>
        <w:rPr>
          <w:rFonts w:ascii="Verdana" w:eastAsia="Times New Roman" w:hAnsi="Verdana" w:cs="Times New Roman"/>
          <w:kern w:val="0"/>
          <w:sz w:val="16"/>
          <w:szCs w:val="16"/>
          <w:lang w:eastAsia="fr-FR"/>
          <w14:ligatures w14:val="none"/>
        </w:rPr>
      </w:pPr>
      <w:hyperlink r:id="rId35" w:tgtFrame="_blank" w:tooltip="Arrêté du 7 septembre 2009, modifié par l’arrêté du 7 mars 2012, fixant les prescriptions techniques applicables aux installations d’assainissement non collectif de moins de 20 EH (nouvelle fenetre)" w:history="1">
        <w:r w:rsidR="00E41DD5" w:rsidRPr="00E41DD5">
          <w:rPr>
            <w:rFonts w:ascii="Verdana" w:eastAsia="Times New Roman" w:hAnsi="Verdana" w:cs="Times New Roman"/>
            <w:color w:val="0563C1"/>
            <w:kern w:val="0"/>
            <w:sz w:val="16"/>
            <w:szCs w:val="16"/>
            <w:u w:val="single"/>
            <w:lang w:eastAsia="fr-FR"/>
            <w14:ligatures w14:val="none"/>
          </w:rPr>
          <w:t>Arrêté du 7 septembre 2009, modifié par l’arrêté du 7 mars 2012, fixant les prescriptions techniques applicables aux installations d’assainissement non collectif de moins de 20 EH</w:t>
        </w:r>
      </w:hyperlink>
    </w:p>
    <w:p w14:paraId="0772DB6A" w14:textId="693CD282" w:rsidR="00E41DD5" w:rsidRPr="00E41DD5" w:rsidRDefault="00E41DD5" w:rsidP="00085E6D">
      <w:pPr>
        <w:spacing w:after="0" w:line="240" w:lineRule="auto"/>
        <w:jc w:val="both"/>
        <w:rPr>
          <w:rFonts w:ascii="Verdana" w:eastAsia="Times New Roman" w:hAnsi="Verdana" w:cs="Times New Roman"/>
          <w:kern w:val="0"/>
          <w:sz w:val="16"/>
          <w:szCs w:val="16"/>
          <w:lang w:eastAsia="fr-FR"/>
          <w14:ligatures w14:val="none"/>
        </w:rPr>
      </w:pPr>
      <w:r w:rsidRPr="00E41DD5">
        <w:rPr>
          <w:rFonts w:ascii="Verdana" w:eastAsia="Times New Roman" w:hAnsi="Verdana" w:cs="Times New Roman"/>
          <w:kern w:val="0"/>
          <w:sz w:val="16"/>
          <w:szCs w:val="16"/>
          <w:lang w:eastAsia="fr-FR"/>
          <w14:ligatures w14:val="none"/>
        </w:rPr>
        <w:t>Au-delà de 20 et jusqu’à 200 EH (Equivalent Habitants</w:t>
      </w:r>
      <w:proofErr w:type="gramStart"/>
      <w:r w:rsidRPr="00E41DD5">
        <w:rPr>
          <w:rFonts w:ascii="Verdana" w:eastAsia="Times New Roman" w:hAnsi="Verdana" w:cs="Times New Roman"/>
          <w:kern w:val="0"/>
          <w:sz w:val="16"/>
          <w:szCs w:val="16"/>
          <w:lang w:eastAsia="fr-FR"/>
          <w14:ligatures w14:val="none"/>
        </w:rPr>
        <w:t>):</w:t>
      </w:r>
      <w:proofErr w:type="gramEnd"/>
    </w:p>
    <w:p w14:paraId="5C581B8B" w14:textId="77777777" w:rsidR="00E41DD5" w:rsidRPr="00E41DD5" w:rsidRDefault="00E41DD5" w:rsidP="00085E6D">
      <w:pPr>
        <w:widowControl w:val="0"/>
        <w:numPr>
          <w:ilvl w:val="0"/>
          <w:numId w:val="14"/>
        </w:numPr>
        <w:spacing w:after="0" w:line="240" w:lineRule="auto"/>
        <w:ind w:left="709"/>
        <w:contextualSpacing/>
        <w:jc w:val="both"/>
        <w:rPr>
          <w:rFonts w:ascii="Verdana" w:eastAsia="Times New Roman" w:hAnsi="Verdana" w:cs="Times New Roman"/>
          <w:color w:val="0563C1"/>
          <w:kern w:val="0"/>
          <w:sz w:val="16"/>
          <w:szCs w:val="16"/>
          <w:u w:val="single"/>
          <w:lang w:eastAsia="fr-FR"/>
          <w14:ligatures w14:val="none"/>
        </w:rPr>
      </w:pPr>
      <w:r w:rsidRPr="00E41DD5">
        <w:rPr>
          <w:rFonts w:ascii="Verdana" w:eastAsia="Times New Roman" w:hAnsi="Verdana" w:cs="Times New Roman"/>
          <w:color w:val="0563C1"/>
          <w:kern w:val="0"/>
          <w:sz w:val="16"/>
          <w:szCs w:val="16"/>
          <w:u w:val="single"/>
          <w:lang w:eastAsia="fr-FR"/>
          <w14:ligatures w14:val="none"/>
        </w:rPr>
        <w:t>Arrêté du 31 juillet 2020 modifiant l'arrêté du 21 juillet 2015 modifié relatif aux systèmes d'assainissement collectif et aux installations d'assainissement non collectif, à l'exception des installations d'assainissement non collectif recevant une charge brute de pollution organique inférieure ou égale à 1,2 kg/j de DBO5</w:t>
      </w:r>
    </w:p>
    <w:p w14:paraId="3B257984" w14:textId="77777777" w:rsidR="00E41DD5" w:rsidRPr="00E41DD5" w:rsidRDefault="00E41DD5" w:rsidP="00085E6D">
      <w:pPr>
        <w:widowControl w:val="0"/>
        <w:spacing w:after="0" w:line="240" w:lineRule="auto"/>
        <w:jc w:val="both"/>
        <w:rPr>
          <w:rFonts w:ascii="Verdana" w:eastAsia="Times New Roman" w:hAnsi="Verdana" w:cs="Times New Roman"/>
          <w:color w:val="0563C1"/>
          <w:kern w:val="0"/>
          <w:sz w:val="16"/>
          <w:szCs w:val="16"/>
          <w:u w:val="single"/>
          <w:lang w:eastAsia="fr-FR"/>
          <w14:ligatures w14:val="none"/>
        </w:rPr>
      </w:pPr>
    </w:p>
    <w:p w14:paraId="27B38483" w14:textId="77777777" w:rsidR="00E41DD5" w:rsidRPr="00E41DD5" w:rsidRDefault="00E41DD5" w:rsidP="00085E6D">
      <w:pPr>
        <w:widowControl w:val="0"/>
        <w:spacing w:after="0" w:line="240" w:lineRule="auto"/>
        <w:jc w:val="both"/>
        <w:rPr>
          <w:rFonts w:ascii="Verdana" w:eastAsia="Times New Roman" w:hAnsi="Verdana" w:cs="Times New Roman"/>
          <w:kern w:val="0"/>
          <w:sz w:val="16"/>
          <w:szCs w:val="16"/>
          <w:lang w:eastAsia="fr-FR"/>
          <w14:ligatures w14:val="none"/>
        </w:rPr>
      </w:pPr>
      <w:r w:rsidRPr="00E41DD5">
        <w:rPr>
          <w:rFonts w:ascii="Verdana" w:eastAsia="Times New Roman" w:hAnsi="Verdana" w:cs="Times New Roman"/>
          <w:kern w:val="0"/>
          <w:sz w:val="16"/>
          <w:szCs w:val="16"/>
          <w:lang w:eastAsia="fr-FR"/>
          <w14:ligatures w14:val="none"/>
        </w:rPr>
        <w:t>Pour connaître les modalités de la mission de contrôle de l’ANC :</w:t>
      </w:r>
    </w:p>
    <w:p w14:paraId="0E5FA254" w14:textId="01E5271F" w:rsidR="00085E6D" w:rsidRDefault="009D4511" w:rsidP="00795418">
      <w:pPr>
        <w:widowControl w:val="0"/>
        <w:numPr>
          <w:ilvl w:val="0"/>
          <w:numId w:val="11"/>
        </w:numPr>
        <w:spacing w:after="100" w:afterAutospacing="1" w:line="240" w:lineRule="auto"/>
        <w:jc w:val="both"/>
        <w:rPr>
          <w:rFonts w:ascii="Verdana" w:eastAsia="Times New Roman" w:hAnsi="Verdana" w:cs="Times New Roman"/>
          <w:color w:val="0563C1"/>
          <w:kern w:val="0"/>
          <w:sz w:val="16"/>
          <w:szCs w:val="16"/>
          <w:u w:val="single"/>
          <w:lang w:eastAsia="fr-FR"/>
          <w14:ligatures w14:val="none"/>
        </w:rPr>
      </w:pPr>
      <w:r>
        <w:rPr>
          <w:rFonts w:ascii="Verdana" w:eastAsia="Times New Roman" w:hAnsi="Verdana" w:cs="Times New Roman"/>
          <w:noProof/>
          <w:color w:val="0563C1"/>
          <w:kern w:val="0"/>
          <w:sz w:val="18"/>
          <w:szCs w:val="18"/>
          <w:u w:val="single"/>
          <w:lang w:eastAsia="fr-FR"/>
          <w14:ligatures w14:val="none"/>
        </w:rPr>
        <w:drawing>
          <wp:anchor distT="0" distB="0" distL="114300" distR="114300" simplePos="0" relativeHeight="251658246" behindDoc="1" locked="0" layoutInCell="1" allowOverlap="1" wp14:anchorId="310151A4" wp14:editId="74FB00AB">
            <wp:simplePos x="0" y="0"/>
            <wp:positionH relativeFrom="margin">
              <wp:align>right</wp:align>
            </wp:positionH>
            <wp:positionV relativeFrom="paragraph">
              <wp:posOffset>395605</wp:posOffset>
            </wp:positionV>
            <wp:extent cx="5859780" cy="5113020"/>
            <wp:effectExtent l="0" t="0" r="7620" b="0"/>
            <wp:wrapNone/>
            <wp:docPr id="1483069528"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59780" cy="5113020"/>
                    </a:xfrm>
                    <a:prstGeom prst="rect">
                      <a:avLst/>
                    </a:prstGeom>
                    <a:noFill/>
                  </pic:spPr>
                </pic:pic>
              </a:graphicData>
            </a:graphic>
            <wp14:sizeRelH relativeFrom="margin">
              <wp14:pctWidth>0</wp14:pctWidth>
            </wp14:sizeRelH>
            <wp14:sizeRelV relativeFrom="margin">
              <wp14:pctHeight>0</wp14:pctHeight>
            </wp14:sizeRelV>
          </wp:anchor>
        </w:drawing>
      </w:r>
      <w:hyperlink r:id="rId37" w:tgtFrame="_blank" w:tooltip="Arrêté du 27 avril 2012 relatif aux modalités de l’exécution de la mission de contrôle des installations d’assainissement non collectif (nouvelle fenetre)" w:history="1">
        <w:r w:rsidR="00E41DD5" w:rsidRPr="00E41DD5">
          <w:rPr>
            <w:rFonts w:ascii="Verdana" w:eastAsia="Times New Roman" w:hAnsi="Verdana" w:cs="Times New Roman"/>
            <w:color w:val="0563C1"/>
            <w:kern w:val="0"/>
            <w:sz w:val="16"/>
            <w:szCs w:val="16"/>
            <w:u w:val="single"/>
            <w:lang w:eastAsia="fr-FR"/>
            <w14:ligatures w14:val="none"/>
          </w:rPr>
          <w:t>Arrêté du 27 avril 2012 relatif aux modalités de l’exécution de la mission de contrôle des installations d’assainissement non collectif</w:t>
        </w:r>
      </w:hyperlink>
    </w:p>
    <w:p w14:paraId="6605FF99" w14:textId="4EE6A8C3" w:rsidR="00E41DD5" w:rsidRPr="00E41DD5" w:rsidRDefault="009D4511" w:rsidP="00B11C9B">
      <w:pPr>
        <w:widowControl w:val="0"/>
        <w:tabs>
          <w:tab w:val="left" w:pos="599"/>
        </w:tabs>
        <w:spacing w:after="120" w:line="240" w:lineRule="auto"/>
        <w:ind w:right="172"/>
        <w:jc w:val="both"/>
        <w:rPr>
          <w:rFonts w:ascii="Verdana" w:eastAsia="Times New Roman" w:hAnsi="Verdana" w:cs="Times New Roman"/>
          <w:color w:val="0563C1"/>
          <w:kern w:val="0"/>
          <w:sz w:val="18"/>
          <w:szCs w:val="18"/>
          <w:u w:val="single"/>
          <w:lang w:eastAsia="fr-FR"/>
          <w14:ligatures w14:val="none"/>
        </w:rPr>
      </w:pPr>
      <w:r>
        <w:rPr>
          <w:rFonts w:ascii="Verdana" w:hAnsi="Verdana"/>
          <w:noProof/>
          <w:sz w:val="18"/>
          <w:szCs w:val="18"/>
        </w:rPr>
        <mc:AlternateContent>
          <mc:Choice Requires="wps">
            <w:drawing>
              <wp:anchor distT="0" distB="0" distL="114300" distR="114300" simplePos="0" relativeHeight="251658248" behindDoc="0" locked="0" layoutInCell="1" allowOverlap="1" wp14:anchorId="655DF094" wp14:editId="166D4D65">
                <wp:simplePos x="0" y="0"/>
                <wp:positionH relativeFrom="column">
                  <wp:posOffset>197485</wp:posOffset>
                </wp:positionH>
                <wp:positionV relativeFrom="paragraph">
                  <wp:posOffset>219075</wp:posOffset>
                </wp:positionV>
                <wp:extent cx="5234940" cy="4572000"/>
                <wp:effectExtent l="0" t="0" r="3810" b="0"/>
                <wp:wrapNone/>
                <wp:docPr id="488356890" name="Zone de texte 5"/>
                <wp:cNvGraphicFramePr/>
                <a:graphic xmlns:a="http://schemas.openxmlformats.org/drawingml/2006/main">
                  <a:graphicData uri="http://schemas.microsoft.com/office/word/2010/wordprocessingShape">
                    <wps:wsp>
                      <wps:cNvSpPr txBox="1"/>
                      <wps:spPr>
                        <a:xfrm>
                          <a:off x="0" y="0"/>
                          <a:ext cx="5234940" cy="4572000"/>
                        </a:xfrm>
                        <a:prstGeom prst="rect">
                          <a:avLst/>
                        </a:prstGeom>
                        <a:solidFill>
                          <a:sysClr val="window" lastClr="FFFFFF"/>
                        </a:solidFill>
                        <a:ln w="6350">
                          <a:noFill/>
                        </a:ln>
                      </wps:spPr>
                      <wps:txbx>
                        <w:txbxContent>
                          <w:p w14:paraId="57B836FA" w14:textId="77777777" w:rsidR="009D4511" w:rsidRPr="008A053C" w:rsidRDefault="009D4511" w:rsidP="009D4511">
                            <w:pPr>
                              <w:jc w:val="center"/>
                              <w:rPr>
                                <w:rFonts w:ascii="Verdana" w:hAnsi="Verdana"/>
                                <w:b/>
                                <w:bCs/>
                                <w:sz w:val="18"/>
                                <w:szCs w:val="18"/>
                              </w:rPr>
                            </w:pPr>
                            <w:r w:rsidRPr="008A053C">
                              <w:rPr>
                                <w:rFonts w:ascii="Verdana" w:hAnsi="Verdana"/>
                                <w:b/>
                                <w:bCs/>
                                <w:sz w:val="18"/>
                                <w:szCs w:val="18"/>
                              </w:rPr>
                              <w:t>LEXIQUE</w:t>
                            </w:r>
                          </w:p>
                          <w:p w14:paraId="512207FC"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Eaux ménagères</w:t>
                            </w:r>
                            <w:r w:rsidRPr="00DE5634">
                              <w:rPr>
                                <w:rFonts w:ascii="Verdana" w:hAnsi="Verdana"/>
                                <w:sz w:val="16"/>
                                <w:szCs w:val="16"/>
                              </w:rPr>
                              <w:t xml:space="preserve"> : eaux usées provenant de la cuisine, de la buanderie, de la salle de bain.</w:t>
                            </w:r>
                          </w:p>
                          <w:p w14:paraId="21992F5B"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Eaux prétraitées</w:t>
                            </w:r>
                            <w:r w:rsidRPr="00DE5634">
                              <w:rPr>
                                <w:rFonts w:ascii="Verdana" w:hAnsi="Verdana"/>
                                <w:sz w:val="16"/>
                                <w:szCs w:val="16"/>
                              </w:rPr>
                              <w:t xml:space="preserve"> : eaux usées en sortie du traitement primaire (fosse toutes eaux).</w:t>
                            </w:r>
                          </w:p>
                          <w:p w14:paraId="0CBA839D" w14:textId="77777777" w:rsidR="009D4511" w:rsidRPr="00DE5634" w:rsidRDefault="009D4511" w:rsidP="009D4511">
                            <w:pPr>
                              <w:jc w:val="both"/>
                              <w:rPr>
                                <w:rFonts w:ascii="Verdana" w:hAnsi="Verdana"/>
                                <w:sz w:val="16"/>
                                <w:szCs w:val="16"/>
                              </w:rPr>
                            </w:pPr>
                            <w:r w:rsidRPr="00700D2E">
                              <w:rPr>
                                <w:rFonts w:ascii="Verdana" w:hAnsi="Verdana"/>
                                <w:b/>
                                <w:bCs/>
                                <w:sz w:val="16"/>
                                <w:szCs w:val="16"/>
                              </w:rPr>
                              <w:t>Eaux traitées</w:t>
                            </w:r>
                            <w:r w:rsidRPr="00DE5634">
                              <w:rPr>
                                <w:rFonts w:ascii="Verdana" w:hAnsi="Verdana"/>
                                <w:sz w:val="16"/>
                                <w:szCs w:val="16"/>
                              </w:rPr>
                              <w:t xml:space="preserve"> : eaux usées ayant subi un traitement complet.</w:t>
                            </w:r>
                          </w:p>
                          <w:p w14:paraId="6A57D16F"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Eaux usées domestiques</w:t>
                            </w:r>
                            <w:r w:rsidRPr="00DE5634">
                              <w:rPr>
                                <w:rFonts w:ascii="Verdana" w:hAnsi="Verdana"/>
                                <w:sz w:val="16"/>
                                <w:szCs w:val="16"/>
                              </w:rPr>
                              <w:t xml:space="preserve"> : toutes eaux usées, ménagères ou vannes, provenant de l’habitation (hors agricole).</w:t>
                            </w:r>
                          </w:p>
                          <w:p w14:paraId="460A8064"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Eaux vannes</w:t>
                            </w:r>
                            <w:r w:rsidRPr="00DE5634">
                              <w:rPr>
                                <w:rFonts w:ascii="Verdana" w:hAnsi="Verdana"/>
                                <w:sz w:val="16"/>
                                <w:szCs w:val="16"/>
                              </w:rPr>
                              <w:t xml:space="preserve"> : eaux usées provenant des toilettes.</w:t>
                            </w:r>
                          </w:p>
                          <w:p w14:paraId="1BEC59D7"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Equivalent Habitant (EH)</w:t>
                            </w:r>
                            <w:r w:rsidRPr="00DE5634">
                              <w:rPr>
                                <w:rFonts w:ascii="Verdana" w:hAnsi="Verdana"/>
                                <w:sz w:val="16"/>
                                <w:szCs w:val="16"/>
                              </w:rPr>
                              <w:t xml:space="preserve"> : unité de mesure définissant la charge de pollution moyenne rejetée par un habitant déterminé par le nombre de pièces de vie de la propriété ou sa capacité d’accueil selon l’usage du bâtiment. </w:t>
                            </w:r>
                          </w:p>
                          <w:p w14:paraId="553F5AF4"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Poste de relevage</w:t>
                            </w:r>
                            <w:r w:rsidRPr="00DE5634">
                              <w:rPr>
                                <w:rFonts w:ascii="Verdana" w:hAnsi="Verdana"/>
                                <w:sz w:val="16"/>
                                <w:szCs w:val="16"/>
                              </w:rPr>
                              <w:t xml:space="preserve"> : système de pompage qui permet de remonter les eaux lorsque la configuration du terrain ne le permet pas.</w:t>
                            </w:r>
                          </w:p>
                          <w:p w14:paraId="7A913846"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 xml:space="preserve">Préfiltre </w:t>
                            </w:r>
                            <w:r w:rsidRPr="00DE5634">
                              <w:rPr>
                                <w:rFonts w:ascii="Verdana" w:hAnsi="Verdana"/>
                                <w:sz w:val="16"/>
                                <w:szCs w:val="16"/>
                              </w:rPr>
                              <w:t xml:space="preserve">: panier rempli d’un matériau filtrant, généralement intégré à la fosse toutes eaux, qui retient les particules non décantées afin d’éviter qu’elles ne colmatent la suite de l’installation. </w:t>
                            </w:r>
                          </w:p>
                          <w:p w14:paraId="3028DC60"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Toilettes sèches</w:t>
                            </w:r>
                            <w:r w:rsidRPr="00DE5634">
                              <w:rPr>
                                <w:rFonts w:ascii="Verdana" w:hAnsi="Verdana"/>
                                <w:sz w:val="16"/>
                                <w:szCs w:val="16"/>
                              </w:rPr>
                              <w:t xml:space="preserve"> : toilettes fonctionnant sans eau et nécessitant une zone de compostage ou de séchage.</w:t>
                            </w:r>
                          </w:p>
                          <w:p w14:paraId="2A9B2DF6"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Tranchées d’épandage</w:t>
                            </w:r>
                            <w:r w:rsidRPr="00DE5634">
                              <w:rPr>
                                <w:rFonts w:ascii="Verdana" w:hAnsi="Verdana"/>
                                <w:sz w:val="16"/>
                                <w:szCs w:val="16"/>
                              </w:rPr>
                              <w:t xml:space="preserve"> : tranchées servant à traiter les eaux usées prétraitées.</w:t>
                            </w:r>
                          </w:p>
                          <w:p w14:paraId="1E3EFD1A"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Tranchée d’infiltration</w:t>
                            </w:r>
                            <w:r w:rsidRPr="00DE5634">
                              <w:rPr>
                                <w:rFonts w:ascii="Verdana" w:hAnsi="Verdana"/>
                                <w:sz w:val="16"/>
                                <w:szCs w:val="16"/>
                              </w:rPr>
                              <w:t xml:space="preserve"> : tranchée servant à évacuer les eaux usées traitées.</w:t>
                            </w:r>
                          </w:p>
                          <w:p w14:paraId="718093E7"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Traitement primaire</w:t>
                            </w:r>
                            <w:r w:rsidRPr="00DE5634">
                              <w:rPr>
                                <w:rFonts w:ascii="Verdana" w:hAnsi="Verdana"/>
                                <w:sz w:val="16"/>
                                <w:szCs w:val="16"/>
                              </w:rPr>
                              <w:t xml:space="preserve"> : première phase épuratoire permettant la rétention des matières flottantes et la décantation des matières solides. Généralement réalisées dans une FTE.</w:t>
                            </w:r>
                          </w:p>
                          <w:p w14:paraId="6CB6ED5E"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Traitement secondaire</w:t>
                            </w:r>
                            <w:r w:rsidRPr="00DE5634">
                              <w:rPr>
                                <w:rFonts w:ascii="Verdana" w:hAnsi="Verdana"/>
                                <w:sz w:val="16"/>
                                <w:szCs w:val="16"/>
                              </w:rPr>
                              <w:t xml:space="preserve"> : traitement bactériologique réalisé soit sur un support filtrant (type filtre compact) soit en milieu oxygéné (micro-station).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DF094" id="_x0000_t202" coordsize="21600,21600" o:spt="202" path="m,l,21600r21600,l21600,xe">
                <v:stroke joinstyle="miter"/>
                <v:path gradientshapeok="t" o:connecttype="rect"/>
              </v:shapetype>
              <v:shape id="Zone de texte 5" o:spid="_x0000_s1032" type="#_x0000_t202" style="position:absolute;left:0;text-align:left;margin-left:15.55pt;margin-top:17.25pt;width:412.2pt;height:5in;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kCNgIAAG0EAAAOAAAAZHJzL2Uyb0RvYy54bWysVE1vGjEQvVfqf7B8LwsE0gSxRJSIqhJK&#10;IpEqZ+P1wkpej2sbdumv77P5bNpTVQ5m7Pl+b2bHD22t2U45X5HJea/T5UwZSUVl1jn//jr/dMeZ&#10;D8IUQpNROd8rzx8mHz+MGztSfdqQLpRjCGL8qLE534RgR1nm5UbVwnfIKgNlSa4WAVe3zgonGkSv&#10;ddbvdm+zhlxhHUnlPV4fD0o+SfHLUsnwXJZeBaZzjtpCOl06V/HMJmMxWjthN5U8liH+oYpaVAZJ&#10;z6EeRRBs66o/QtWVdOSpDB1JdUZlWUmVekA3ve67bpYbYVXqBeB4e4bJ/7+w8mm3tC+OhfYLtSAw&#10;AtJYP/J4jP20pavjPypl0APC/Rk21QYm8Tjs3wzuB1BJ6AbDz+AlAZtd3K3z4auimkUh5w68JLjE&#10;buEDUsL0ZBKzedJVMa+0Tpe9n2nHdgIUgvmCGs608AGPOZ+nX6waIX5z04Y1Ob+9GXZTJkMx3sFO&#10;G5hfuoxSaFctqwo4nBBYUbEHMI4OM+OtnFcofoHML8JhSNAwBj884yg1IRcdJc425H7+7T3agzto&#10;OWswdDn3P7bCKTT0zYDV+94g4hjSJSHJmbvWrK41ZlvPCKD0sGJWJhHOLuiTWDqq37Af05gVKmEk&#10;cuc8nMRZOKwC9kuq6TQZYS6tCAuztDKGjgxEal7bN+Hskb8A6p/oNJ5i9I7Gg230NDTdBiqrxHHE&#10;+YDqEX7MdOLtuH9xaa7vyerylZj8AgAA//8DAFBLAwQUAAYACAAAACEAVkNJ2OAAAAAJAQAADwAA&#10;AGRycy9kb3ducmV2LnhtbEyPT0+DQBDF7yZ+h82YeLMLKrZBlsYYjTYpaUUTr1sYAWVnye62YD+9&#10;40lP8+e9vPlNtpxMLw7ofGdJQTyLQCBVtu6oUfD2+nixAOGDplr3llDBN3pY5qcnmU5rO9ILHsrQ&#10;CA4hn2oFbQhDKqWvWjTaz+yAxNqHdUYHHl0ja6dHDje9vIyiG2l0R3yh1QPet1h9lXuj4H0sn9xm&#10;tfrcDs/FcXMsizU+FEqdn013tyACTuHPDL/4jA45M+3snmovegVXccxOrtcJCNYXScLNTsE84Y3M&#10;M/n/g/wHAAD//wMAUEsBAi0AFAAGAAgAAAAhALaDOJL+AAAA4QEAABMAAAAAAAAAAAAAAAAAAAAA&#10;AFtDb250ZW50X1R5cGVzXS54bWxQSwECLQAUAAYACAAAACEAOP0h/9YAAACUAQAACwAAAAAAAAAA&#10;AAAAAAAvAQAAX3JlbHMvLnJlbHNQSwECLQAUAAYACAAAACEAQ9W5AjYCAABtBAAADgAAAAAAAAAA&#10;AAAAAAAuAgAAZHJzL2Uyb0RvYy54bWxQSwECLQAUAAYACAAAACEAVkNJ2OAAAAAJAQAADwAAAAAA&#10;AAAAAAAAAACQBAAAZHJzL2Rvd25yZXYueG1sUEsFBgAAAAAEAAQA8wAAAJ0FAAAAAA==&#10;" fillcolor="window" stroked="f" strokeweight=".5pt">
                <v:textbox>
                  <w:txbxContent>
                    <w:p w14:paraId="57B836FA" w14:textId="77777777" w:rsidR="009D4511" w:rsidRPr="008A053C" w:rsidRDefault="009D4511" w:rsidP="009D4511">
                      <w:pPr>
                        <w:jc w:val="center"/>
                        <w:rPr>
                          <w:rFonts w:ascii="Verdana" w:hAnsi="Verdana"/>
                          <w:b/>
                          <w:bCs/>
                          <w:sz w:val="18"/>
                          <w:szCs w:val="18"/>
                        </w:rPr>
                      </w:pPr>
                      <w:r w:rsidRPr="008A053C">
                        <w:rPr>
                          <w:rFonts w:ascii="Verdana" w:hAnsi="Verdana"/>
                          <w:b/>
                          <w:bCs/>
                          <w:sz w:val="18"/>
                          <w:szCs w:val="18"/>
                        </w:rPr>
                        <w:t>LEXIQUE</w:t>
                      </w:r>
                    </w:p>
                    <w:p w14:paraId="512207FC"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Eaux ménagères</w:t>
                      </w:r>
                      <w:r w:rsidRPr="00DE5634">
                        <w:rPr>
                          <w:rFonts w:ascii="Verdana" w:hAnsi="Verdana"/>
                          <w:sz w:val="16"/>
                          <w:szCs w:val="16"/>
                        </w:rPr>
                        <w:t xml:space="preserve"> : eaux usées provenant de la cuisine, de la buanderie, de la salle de bain.</w:t>
                      </w:r>
                    </w:p>
                    <w:p w14:paraId="21992F5B"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Eaux prétraitées</w:t>
                      </w:r>
                      <w:r w:rsidRPr="00DE5634">
                        <w:rPr>
                          <w:rFonts w:ascii="Verdana" w:hAnsi="Verdana"/>
                          <w:sz w:val="16"/>
                          <w:szCs w:val="16"/>
                        </w:rPr>
                        <w:t xml:space="preserve"> : eaux usées en sortie du traitement primaire (fosse toutes eaux).</w:t>
                      </w:r>
                    </w:p>
                    <w:p w14:paraId="0CBA839D" w14:textId="77777777" w:rsidR="009D4511" w:rsidRPr="00DE5634" w:rsidRDefault="009D4511" w:rsidP="009D4511">
                      <w:pPr>
                        <w:jc w:val="both"/>
                        <w:rPr>
                          <w:rFonts w:ascii="Verdana" w:hAnsi="Verdana"/>
                          <w:sz w:val="16"/>
                          <w:szCs w:val="16"/>
                        </w:rPr>
                      </w:pPr>
                      <w:r w:rsidRPr="00700D2E">
                        <w:rPr>
                          <w:rFonts w:ascii="Verdana" w:hAnsi="Verdana"/>
                          <w:b/>
                          <w:bCs/>
                          <w:sz w:val="16"/>
                          <w:szCs w:val="16"/>
                        </w:rPr>
                        <w:t>Eaux traitées</w:t>
                      </w:r>
                      <w:r w:rsidRPr="00DE5634">
                        <w:rPr>
                          <w:rFonts w:ascii="Verdana" w:hAnsi="Verdana"/>
                          <w:sz w:val="16"/>
                          <w:szCs w:val="16"/>
                        </w:rPr>
                        <w:t xml:space="preserve"> : eaux usées ayant subi un traitement complet.</w:t>
                      </w:r>
                    </w:p>
                    <w:p w14:paraId="6A57D16F"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Eaux usées domestiques</w:t>
                      </w:r>
                      <w:r w:rsidRPr="00DE5634">
                        <w:rPr>
                          <w:rFonts w:ascii="Verdana" w:hAnsi="Verdana"/>
                          <w:sz w:val="16"/>
                          <w:szCs w:val="16"/>
                        </w:rPr>
                        <w:t xml:space="preserve"> : toutes eaux usées, ménagères ou vannes, provenant de l’habitation (hors agricole).</w:t>
                      </w:r>
                    </w:p>
                    <w:p w14:paraId="460A8064"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Eaux vannes</w:t>
                      </w:r>
                      <w:r w:rsidRPr="00DE5634">
                        <w:rPr>
                          <w:rFonts w:ascii="Verdana" w:hAnsi="Verdana"/>
                          <w:sz w:val="16"/>
                          <w:szCs w:val="16"/>
                        </w:rPr>
                        <w:t xml:space="preserve"> : eaux usées provenant des toilettes.</w:t>
                      </w:r>
                    </w:p>
                    <w:p w14:paraId="1BEC59D7"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Equivalent Habitant (EH)</w:t>
                      </w:r>
                      <w:r w:rsidRPr="00DE5634">
                        <w:rPr>
                          <w:rFonts w:ascii="Verdana" w:hAnsi="Verdana"/>
                          <w:sz w:val="16"/>
                          <w:szCs w:val="16"/>
                        </w:rPr>
                        <w:t xml:space="preserve"> : unité de mesure définissant la charge de pollution moyenne rejetée par un habitant déterminé par le nombre de pièces de vie de la propriété ou sa capacité d’accueil selon l’usage du bâtiment. </w:t>
                      </w:r>
                    </w:p>
                    <w:p w14:paraId="553F5AF4"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Poste de relevage</w:t>
                      </w:r>
                      <w:r w:rsidRPr="00DE5634">
                        <w:rPr>
                          <w:rFonts w:ascii="Verdana" w:hAnsi="Verdana"/>
                          <w:sz w:val="16"/>
                          <w:szCs w:val="16"/>
                        </w:rPr>
                        <w:t xml:space="preserve"> : système de pompage qui permet de remonter les eaux lorsque la configuration du terrain ne le permet pas.</w:t>
                      </w:r>
                    </w:p>
                    <w:p w14:paraId="7A913846"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 xml:space="preserve">Préfiltre </w:t>
                      </w:r>
                      <w:r w:rsidRPr="00DE5634">
                        <w:rPr>
                          <w:rFonts w:ascii="Verdana" w:hAnsi="Verdana"/>
                          <w:sz w:val="16"/>
                          <w:szCs w:val="16"/>
                        </w:rPr>
                        <w:t xml:space="preserve">: panier rempli d’un matériau filtrant, généralement intégré à la fosse toutes eaux, qui retient les particules non décantées afin d’éviter qu’elles ne colmatent la suite de l’installation. </w:t>
                      </w:r>
                    </w:p>
                    <w:p w14:paraId="3028DC60"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Toilettes sèches</w:t>
                      </w:r>
                      <w:r w:rsidRPr="00DE5634">
                        <w:rPr>
                          <w:rFonts w:ascii="Verdana" w:hAnsi="Verdana"/>
                          <w:sz w:val="16"/>
                          <w:szCs w:val="16"/>
                        </w:rPr>
                        <w:t xml:space="preserve"> : toilettes fonctionnant sans eau et nécessitant une zone de compostage ou de séchage.</w:t>
                      </w:r>
                    </w:p>
                    <w:p w14:paraId="2A9B2DF6"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Tranchées d’épandage</w:t>
                      </w:r>
                      <w:r w:rsidRPr="00DE5634">
                        <w:rPr>
                          <w:rFonts w:ascii="Verdana" w:hAnsi="Verdana"/>
                          <w:sz w:val="16"/>
                          <w:szCs w:val="16"/>
                        </w:rPr>
                        <w:t xml:space="preserve"> : tranchées servant à traiter les eaux usées prétraitées.</w:t>
                      </w:r>
                    </w:p>
                    <w:p w14:paraId="1E3EFD1A"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Tranchée d’infiltration</w:t>
                      </w:r>
                      <w:r w:rsidRPr="00DE5634">
                        <w:rPr>
                          <w:rFonts w:ascii="Verdana" w:hAnsi="Verdana"/>
                          <w:sz w:val="16"/>
                          <w:szCs w:val="16"/>
                        </w:rPr>
                        <w:t xml:space="preserve"> : tranchée servant à évacuer les eaux usées traitées.</w:t>
                      </w:r>
                    </w:p>
                    <w:p w14:paraId="718093E7"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Traitement primaire</w:t>
                      </w:r>
                      <w:r w:rsidRPr="00DE5634">
                        <w:rPr>
                          <w:rFonts w:ascii="Verdana" w:hAnsi="Verdana"/>
                          <w:sz w:val="16"/>
                          <w:szCs w:val="16"/>
                        </w:rPr>
                        <w:t xml:space="preserve"> : première phase épuratoire permettant la rétention des matières flottantes et la décantation des matières solides. Généralement réalisées dans une FTE.</w:t>
                      </w:r>
                    </w:p>
                    <w:p w14:paraId="6CB6ED5E" w14:textId="77777777" w:rsidR="009D4511" w:rsidRPr="00DE5634" w:rsidRDefault="009D4511" w:rsidP="009D4511">
                      <w:pPr>
                        <w:jc w:val="both"/>
                        <w:rPr>
                          <w:rFonts w:ascii="Verdana" w:hAnsi="Verdana"/>
                          <w:sz w:val="16"/>
                          <w:szCs w:val="16"/>
                        </w:rPr>
                      </w:pPr>
                      <w:r w:rsidRPr="00DE5634">
                        <w:rPr>
                          <w:rFonts w:ascii="Verdana" w:hAnsi="Verdana"/>
                          <w:b/>
                          <w:bCs/>
                          <w:sz w:val="16"/>
                          <w:szCs w:val="16"/>
                        </w:rPr>
                        <w:t>Traitement secondaire</w:t>
                      </w:r>
                      <w:r w:rsidRPr="00DE5634">
                        <w:rPr>
                          <w:rFonts w:ascii="Verdana" w:hAnsi="Verdana"/>
                          <w:sz w:val="16"/>
                          <w:szCs w:val="16"/>
                        </w:rPr>
                        <w:t xml:space="preserve"> : traitement bactériologique réalisé soit sur un support filtrant (type filtre compact) soit en milieu oxygéné (micro-station).</w:t>
                      </w:r>
                    </w:p>
                  </w:txbxContent>
                </v:textbox>
              </v:shape>
            </w:pict>
          </mc:Fallback>
        </mc:AlternateContent>
      </w:r>
    </w:p>
    <w:sectPr w:rsidR="00E41DD5" w:rsidRPr="00E41DD5" w:rsidSect="00595B4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2FF3B" w14:textId="77777777" w:rsidR="00C1647B" w:rsidRDefault="00C1647B" w:rsidP="00507BD4">
      <w:pPr>
        <w:spacing w:after="0" w:line="240" w:lineRule="auto"/>
      </w:pPr>
      <w:r>
        <w:separator/>
      </w:r>
    </w:p>
  </w:endnote>
  <w:endnote w:type="continuationSeparator" w:id="0">
    <w:p w14:paraId="4E511182" w14:textId="77777777" w:rsidR="00C1647B" w:rsidRDefault="00C1647B" w:rsidP="00507BD4">
      <w:pPr>
        <w:spacing w:after="0" w:line="240" w:lineRule="auto"/>
      </w:pPr>
      <w:r>
        <w:continuationSeparator/>
      </w:r>
    </w:p>
  </w:endnote>
  <w:endnote w:type="continuationNotice" w:id="1">
    <w:p w14:paraId="4B24EAC7" w14:textId="77777777" w:rsidR="00C1647B" w:rsidRDefault="00C16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207775"/>
      <w:docPartObj>
        <w:docPartGallery w:val="Page Numbers (Bottom of Page)"/>
        <w:docPartUnique/>
      </w:docPartObj>
    </w:sdtPr>
    <w:sdtEndPr/>
    <w:sdtContent>
      <w:sdt>
        <w:sdtPr>
          <w:id w:val="1728636285"/>
          <w:docPartObj>
            <w:docPartGallery w:val="Page Numbers (Top of Page)"/>
            <w:docPartUnique/>
          </w:docPartObj>
        </w:sdtPr>
        <w:sdtEndPr/>
        <w:sdtContent>
          <w:p w14:paraId="0AC53943" w14:textId="2C058A3B" w:rsidR="000A4B7D" w:rsidRDefault="000A4B7D">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5CB0E09" w14:textId="77777777" w:rsidR="00507BD4" w:rsidRDefault="00507B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5F5E9" w14:textId="77777777" w:rsidR="00C1647B" w:rsidRDefault="00C1647B" w:rsidP="00507BD4">
      <w:pPr>
        <w:spacing w:after="0" w:line="240" w:lineRule="auto"/>
      </w:pPr>
      <w:r>
        <w:separator/>
      </w:r>
    </w:p>
  </w:footnote>
  <w:footnote w:type="continuationSeparator" w:id="0">
    <w:p w14:paraId="2EFDB556" w14:textId="77777777" w:rsidR="00C1647B" w:rsidRDefault="00C1647B" w:rsidP="00507BD4">
      <w:pPr>
        <w:spacing w:after="0" w:line="240" w:lineRule="auto"/>
      </w:pPr>
      <w:r>
        <w:continuationSeparator/>
      </w:r>
    </w:p>
  </w:footnote>
  <w:footnote w:type="continuationNotice" w:id="1">
    <w:p w14:paraId="01ED3898" w14:textId="77777777" w:rsidR="00C1647B" w:rsidRDefault="00C164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DB38" w14:textId="0CD425AE" w:rsidR="004A294E" w:rsidRDefault="004A294E" w:rsidP="004A294E">
    <w:pPr>
      <w:pStyle w:val="En-tte"/>
      <w:jc w:val="center"/>
    </w:pPr>
    <w:r w:rsidRPr="00C5325B">
      <w:rPr>
        <w:b/>
        <w:noProof/>
      </w:rPr>
      <w:drawing>
        <wp:anchor distT="0" distB="0" distL="114300" distR="114300" simplePos="0" relativeHeight="251658240" behindDoc="0" locked="0" layoutInCell="1" allowOverlap="1" wp14:anchorId="6A5DEA5C" wp14:editId="01C09413">
          <wp:simplePos x="0" y="0"/>
          <wp:positionH relativeFrom="column">
            <wp:posOffset>-114300</wp:posOffset>
          </wp:positionH>
          <wp:positionV relativeFrom="paragraph">
            <wp:posOffset>-269240</wp:posOffset>
          </wp:positionV>
          <wp:extent cx="762000" cy="762000"/>
          <wp:effectExtent l="0" t="0" r="0" b="0"/>
          <wp:wrapNone/>
          <wp:docPr id="2029654307" name="Image 2029654307" descr="CCSB logo 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B logo X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t>DEMANDE D’IMPLANTATION</w:t>
    </w:r>
  </w:p>
  <w:p w14:paraId="7C321FAC" w14:textId="445BB862" w:rsidR="00554A93" w:rsidRDefault="004A294E" w:rsidP="004A294E">
    <w:pPr>
      <w:pStyle w:val="En-tte"/>
      <w:jc w:val="center"/>
    </w:pPr>
    <w:r>
      <w:t>D’UN DISPOSITIF D’ASSAINISSEMENT NON COLLECTIF ANC</w:t>
    </w:r>
  </w:p>
  <w:p w14:paraId="3D661A2A" w14:textId="491A30EF" w:rsidR="00554A93" w:rsidRDefault="00554A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054E"/>
    <w:multiLevelType w:val="hybridMultilevel"/>
    <w:tmpl w:val="DC46E53C"/>
    <w:lvl w:ilvl="0" w:tplc="C412743E">
      <w:start w:val="1"/>
      <w:numFmt w:val="bullet"/>
      <w:lvlText w:val=""/>
      <w:lvlJc w:val="left"/>
      <w:pPr>
        <w:ind w:left="1434" w:hanging="360"/>
      </w:pPr>
      <w:rPr>
        <w:rFonts w:ascii="Symbol" w:hAnsi="Symbol" w:hint="default"/>
        <w:color w:val="auto"/>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 w15:restartNumberingAfterBreak="0">
    <w:nsid w:val="197B35C3"/>
    <w:multiLevelType w:val="singleLevel"/>
    <w:tmpl w:val="82A2174E"/>
    <w:lvl w:ilvl="0">
      <w:start w:val="1"/>
      <w:numFmt w:val="decimal"/>
      <w:lvlText w:val="%1."/>
      <w:legacy w:legacy="1" w:legacySpace="0" w:legacyIndent="360"/>
      <w:lvlJc w:val="left"/>
      <w:pPr>
        <w:ind w:left="360" w:hanging="360"/>
      </w:pPr>
      <w:rPr>
        <w:sz w:val="18"/>
        <w:szCs w:val="18"/>
      </w:rPr>
    </w:lvl>
  </w:abstractNum>
  <w:abstractNum w:abstractNumId="2" w15:restartNumberingAfterBreak="0">
    <w:nsid w:val="22EC0236"/>
    <w:multiLevelType w:val="hybridMultilevel"/>
    <w:tmpl w:val="670EE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FF4627"/>
    <w:multiLevelType w:val="hybridMultilevel"/>
    <w:tmpl w:val="D414A45C"/>
    <w:lvl w:ilvl="0" w:tplc="761CA5A4">
      <w:start w:val="1"/>
      <w:numFmt w:val="upperLetter"/>
      <w:lvlText w:val="%1-"/>
      <w:lvlJc w:val="left"/>
      <w:pPr>
        <w:ind w:left="720" w:hanging="360"/>
      </w:pPr>
      <w:rPr>
        <w:rFonts w:hint="default"/>
      </w:rPr>
    </w:lvl>
    <w:lvl w:ilvl="1" w:tplc="F8CA1634">
      <w:numFmt w:val="bullet"/>
      <w:lvlText w:val=""/>
      <w:lvlJc w:val="left"/>
      <w:pPr>
        <w:ind w:left="1440" w:hanging="360"/>
      </w:pPr>
      <w:rPr>
        <w:rFonts w:ascii="Wingdings" w:eastAsiaTheme="minorHAnsi" w:hAnsi="Wingdings"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023CA0"/>
    <w:multiLevelType w:val="multilevel"/>
    <w:tmpl w:val="254093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95C6C"/>
    <w:multiLevelType w:val="hybridMultilevel"/>
    <w:tmpl w:val="6DA03636"/>
    <w:lvl w:ilvl="0" w:tplc="669C0588">
      <w:start w:val="1"/>
      <w:numFmt w:val="upperLetter"/>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E04828"/>
    <w:multiLevelType w:val="multilevel"/>
    <w:tmpl w:val="66AAF704"/>
    <w:lvl w:ilvl="0">
      <w:start w:val="1"/>
      <w:numFmt w:val="bullet"/>
      <w:lvlText w:val=""/>
      <w:lvlJc w:val="left"/>
      <w:pPr>
        <w:tabs>
          <w:tab w:val="num" w:pos="720"/>
        </w:tabs>
        <w:ind w:left="720" w:hanging="360"/>
      </w:pPr>
      <w:rPr>
        <w:rFonts w:ascii="Symbol" w:hAnsi="Symbol" w:hint="default"/>
        <w:color w:val="auto"/>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FC0A94"/>
    <w:multiLevelType w:val="hybridMultilevel"/>
    <w:tmpl w:val="21B68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9A001B"/>
    <w:multiLevelType w:val="hybridMultilevel"/>
    <w:tmpl w:val="70142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E4715F"/>
    <w:multiLevelType w:val="hybridMultilevel"/>
    <w:tmpl w:val="1944B2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4C5E35"/>
    <w:multiLevelType w:val="hybridMultilevel"/>
    <w:tmpl w:val="A2029F76"/>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2F1DAB"/>
    <w:multiLevelType w:val="hybridMultilevel"/>
    <w:tmpl w:val="1DB61610"/>
    <w:lvl w:ilvl="0" w:tplc="D840B5B4">
      <w:start w:val="1"/>
      <w:numFmt w:val="bullet"/>
      <w:lvlText w:val=""/>
      <w:lvlJc w:val="left"/>
      <w:pPr>
        <w:ind w:left="1146" w:hanging="360"/>
      </w:pPr>
      <w:rPr>
        <w:rFonts w:ascii="Symbol" w:hAnsi="Symbol"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65AD78B1"/>
    <w:multiLevelType w:val="hybridMultilevel"/>
    <w:tmpl w:val="EC704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0178C6"/>
    <w:multiLevelType w:val="hybridMultilevel"/>
    <w:tmpl w:val="DCE2841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16cid:durableId="1565989861">
    <w:abstractNumId w:val="1"/>
  </w:num>
  <w:num w:numId="2" w16cid:durableId="250284201">
    <w:abstractNumId w:val="12"/>
  </w:num>
  <w:num w:numId="3" w16cid:durableId="1670864857">
    <w:abstractNumId w:val="9"/>
  </w:num>
  <w:num w:numId="4" w16cid:durableId="631710440">
    <w:abstractNumId w:val="13"/>
  </w:num>
  <w:num w:numId="5" w16cid:durableId="184368273">
    <w:abstractNumId w:val="3"/>
  </w:num>
  <w:num w:numId="6" w16cid:durableId="1922133281">
    <w:abstractNumId w:val="8"/>
  </w:num>
  <w:num w:numId="7" w16cid:durableId="106656613">
    <w:abstractNumId w:val="7"/>
  </w:num>
  <w:num w:numId="8" w16cid:durableId="70081479">
    <w:abstractNumId w:val="2"/>
  </w:num>
  <w:num w:numId="9" w16cid:durableId="569460828">
    <w:abstractNumId w:val="5"/>
  </w:num>
  <w:num w:numId="10" w16cid:durableId="1481729808">
    <w:abstractNumId w:val="6"/>
  </w:num>
  <w:num w:numId="11" w16cid:durableId="227309463">
    <w:abstractNumId w:val="4"/>
  </w:num>
  <w:num w:numId="12" w16cid:durableId="1569725265">
    <w:abstractNumId w:val="11"/>
  </w:num>
  <w:num w:numId="13" w16cid:durableId="478883201">
    <w:abstractNumId w:val="10"/>
  </w:num>
  <w:num w:numId="14" w16cid:durableId="1060978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IyO1u9AejGLfMmPaCFpjxZiAdhd1ISTo8MsLS/DowPzzOpXdu3C7M0Oerq66s/P1sYTQ/yQqoW+B0ZB/GF9bQ==" w:salt="9+7/bXosQZpHdCyfJjezTw=="/>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30"/>
    <w:rsid w:val="000049B5"/>
    <w:rsid w:val="0000506C"/>
    <w:rsid w:val="00012236"/>
    <w:rsid w:val="00014849"/>
    <w:rsid w:val="0001575E"/>
    <w:rsid w:val="00025262"/>
    <w:rsid w:val="000338EF"/>
    <w:rsid w:val="00037C87"/>
    <w:rsid w:val="00037F9D"/>
    <w:rsid w:val="000426B8"/>
    <w:rsid w:val="0004279E"/>
    <w:rsid w:val="00042E1E"/>
    <w:rsid w:val="00046407"/>
    <w:rsid w:val="00047D66"/>
    <w:rsid w:val="0005362D"/>
    <w:rsid w:val="00057F89"/>
    <w:rsid w:val="00060962"/>
    <w:rsid w:val="00060C03"/>
    <w:rsid w:val="00060CFB"/>
    <w:rsid w:val="00063B98"/>
    <w:rsid w:val="00075508"/>
    <w:rsid w:val="00085E6D"/>
    <w:rsid w:val="00086518"/>
    <w:rsid w:val="00090EC7"/>
    <w:rsid w:val="00092DCD"/>
    <w:rsid w:val="000937C3"/>
    <w:rsid w:val="000A4414"/>
    <w:rsid w:val="000A4B7D"/>
    <w:rsid w:val="000A4BBA"/>
    <w:rsid w:val="000B1A06"/>
    <w:rsid w:val="000B424F"/>
    <w:rsid w:val="000B5D19"/>
    <w:rsid w:val="000C0FA1"/>
    <w:rsid w:val="000C1193"/>
    <w:rsid w:val="000C553C"/>
    <w:rsid w:val="000C5D57"/>
    <w:rsid w:val="000D084C"/>
    <w:rsid w:val="000D6138"/>
    <w:rsid w:val="000E0481"/>
    <w:rsid w:val="000E1706"/>
    <w:rsid w:val="000E35FC"/>
    <w:rsid w:val="000E41BD"/>
    <w:rsid w:val="000E4455"/>
    <w:rsid w:val="000F34BE"/>
    <w:rsid w:val="000F7231"/>
    <w:rsid w:val="0010151A"/>
    <w:rsid w:val="00101D92"/>
    <w:rsid w:val="0010303F"/>
    <w:rsid w:val="00116B42"/>
    <w:rsid w:val="00117AFE"/>
    <w:rsid w:val="00123365"/>
    <w:rsid w:val="0012429F"/>
    <w:rsid w:val="0012631A"/>
    <w:rsid w:val="0014612B"/>
    <w:rsid w:val="001525D9"/>
    <w:rsid w:val="00163FE3"/>
    <w:rsid w:val="00172D56"/>
    <w:rsid w:val="001844A2"/>
    <w:rsid w:val="00184E31"/>
    <w:rsid w:val="001904B3"/>
    <w:rsid w:val="00194887"/>
    <w:rsid w:val="00196E06"/>
    <w:rsid w:val="001A1D75"/>
    <w:rsid w:val="001A28C1"/>
    <w:rsid w:val="001A78BA"/>
    <w:rsid w:val="001B2B50"/>
    <w:rsid w:val="001B3674"/>
    <w:rsid w:val="001B3D08"/>
    <w:rsid w:val="001B6D97"/>
    <w:rsid w:val="001C332C"/>
    <w:rsid w:val="001C3548"/>
    <w:rsid w:val="001C359E"/>
    <w:rsid w:val="001C397A"/>
    <w:rsid w:val="001D33D8"/>
    <w:rsid w:val="001D5476"/>
    <w:rsid w:val="001D61B6"/>
    <w:rsid w:val="001E2C14"/>
    <w:rsid w:val="001F1F63"/>
    <w:rsid w:val="001F678B"/>
    <w:rsid w:val="00201312"/>
    <w:rsid w:val="0020339B"/>
    <w:rsid w:val="002037CD"/>
    <w:rsid w:val="00204FF1"/>
    <w:rsid w:val="00205CF1"/>
    <w:rsid w:val="002065EF"/>
    <w:rsid w:val="0022168C"/>
    <w:rsid w:val="002216F5"/>
    <w:rsid w:val="002217D5"/>
    <w:rsid w:val="002227EE"/>
    <w:rsid w:val="00225024"/>
    <w:rsid w:val="00225186"/>
    <w:rsid w:val="002259C8"/>
    <w:rsid w:val="00226478"/>
    <w:rsid w:val="00237312"/>
    <w:rsid w:val="00243762"/>
    <w:rsid w:val="0025062A"/>
    <w:rsid w:val="002521DF"/>
    <w:rsid w:val="00252786"/>
    <w:rsid w:val="002626F2"/>
    <w:rsid w:val="002632AA"/>
    <w:rsid w:val="0026357A"/>
    <w:rsid w:val="00265092"/>
    <w:rsid w:val="002660C7"/>
    <w:rsid w:val="00266CFB"/>
    <w:rsid w:val="002723D3"/>
    <w:rsid w:val="002724C9"/>
    <w:rsid w:val="00277B00"/>
    <w:rsid w:val="0028645C"/>
    <w:rsid w:val="0029065F"/>
    <w:rsid w:val="002A3E77"/>
    <w:rsid w:val="002A4DDF"/>
    <w:rsid w:val="002A620A"/>
    <w:rsid w:val="002D25E2"/>
    <w:rsid w:val="002D653E"/>
    <w:rsid w:val="002D726D"/>
    <w:rsid w:val="002F20E4"/>
    <w:rsid w:val="002F492A"/>
    <w:rsid w:val="002F49AA"/>
    <w:rsid w:val="002F6D6D"/>
    <w:rsid w:val="00301FD9"/>
    <w:rsid w:val="0030216A"/>
    <w:rsid w:val="00305C53"/>
    <w:rsid w:val="00313AE5"/>
    <w:rsid w:val="00313D69"/>
    <w:rsid w:val="00315188"/>
    <w:rsid w:val="0031539C"/>
    <w:rsid w:val="003157DD"/>
    <w:rsid w:val="003224DC"/>
    <w:rsid w:val="00322567"/>
    <w:rsid w:val="0032377A"/>
    <w:rsid w:val="00325E92"/>
    <w:rsid w:val="0033048D"/>
    <w:rsid w:val="0033756C"/>
    <w:rsid w:val="00337E08"/>
    <w:rsid w:val="00341E40"/>
    <w:rsid w:val="003423B1"/>
    <w:rsid w:val="00344E75"/>
    <w:rsid w:val="003504A1"/>
    <w:rsid w:val="003531C9"/>
    <w:rsid w:val="00357E3B"/>
    <w:rsid w:val="0036284E"/>
    <w:rsid w:val="00373EBB"/>
    <w:rsid w:val="00376375"/>
    <w:rsid w:val="003804B9"/>
    <w:rsid w:val="003807E3"/>
    <w:rsid w:val="003825BE"/>
    <w:rsid w:val="00382AC0"/>
    <w:rsid w:val="003871F3"/>
    <w:rsid w:val="00387EFA"/>
    <w:rsid w:val="003B22D8"/>
    <w:rsid w:val="003D3456"/>
    <w:rsid w:val="003D7BA1"/>
    <w:rsid w:val="003E7295"/>
    <w:rsid w:val="003E77C1"/>
    <w:rsid w:val="003F125D"/>
    <w:rsid w:val="003F6FCF"/>
    <w:rsid w:val="004045D1"/>
    <w:rsid w:val="004129BC"/>
    <w:rsid w:val="00416045"/>
    <w:rsid w:val="00416ADD"/>
    <w:rsid w:val="00422A63"/>
    <w:rsid w:val="00430214"/>
    <w:rsid w:val="00431EF9"/>
    <w:rsid w:val="00434F49"/>
    <w:rsid w:val="00440500"/>
    <w:rsid w:val="004439A6"/>
    <w:rsid w:val="004562BD"/>
    <w:rsid w:val="00460029"/>
    <w:rsid w:val="00461F00"/>
    <w:rsid w:val="004645BC"/>
    <w:rsid w:val="00465E39"/>
    <w:rsid w:val="00467E08"/>
    <w:rsid w:val="004703F5"/>
    <w:rsid w:val="00473EA9"/>
    <w:rsid w:val="0047421A"/>
    <w:rsid w:val="0048159A"/>
    <w:rsid w:val="004832CD"/>
    <w:rsid w:val="004837AD"/>
    <w:rsid w:val="00486E24"/>
    <w:rsid w:val="0049315C"/>
    <w:rsid w:val="004A0091"/>
    <w:rsid w:val="004A294E"/>
    <w:rsid w:val="004A594A"/>
    <w:rsid w:val="004A7B1A"/>
    <w:rsid w:val="004B2D69"/>
    <w:rsid w:val="004C2A1D"/>
    <w:rsid w:val="004C56DB"/>
    <w:rsid w:val="004E1CA8"/>
    <w:rsid w:val="004F6AE8"/>
    <w:rsid w:val="004F6DB4"/>
    <w:rsid w:val="004F79E3"/>
    <w:rsid w:val="00507BD4"/>
    <w:rsid w:val="00517FC2"/>
    <w:rsid w:val="00520EBB"/>
    <w:rsid w:val="00521C00"/>
    <w:rsid w:val="00522928"/>
    <w:rsid w:val="005257A0"/>
    <w:rsid w:val="005302F9"/>
    <w:rsid w:val="005323AD"/>
    <w:rsid w:val="00554A93"/>
    <w:rsid w:val="00555B57"/>
    <w:rsid w:val="00557303"/>
    <w:rsid w:val="00564EAE"/>
    <w:rsid w:val="00565579"/>
    <w:rsid w:val="005700D9"/>
    <w:rsid w:val="00571F90"/>
    <w:rsid w:val="005728DC"/>
    <w:rsid w:val="0057523D"/>
    <w:rsid w:val="0058101B"/>
    <w:rsid w:val="00595B45"/>
    <w:rsid w:val="005A4654"/>
    <w:rsid w:val="005A5BCF"/>
    <w:rsid w:val="005A6048"/>
    <w:rsid w:val="005A6D59"/>
    <w:rsid w:val="005B16DD"/>
    <w:rsid w:val="005B2876"/>
    <w:rsid w:val="005B3FB0"/>
    <w:rsid w:val="005B63BF"/>
    <w:rsid w:val="005C237E"/>
    <w:rsid w:val="005C475A"/>
    <w:rsid w:val="005C4FCD"/>
    <w:rsid w:val="005D0103"/>
    <w:rsid w:val="005D60E1"/>
    <w:rsid w:val="005D7303"/>
    <w:rsid w:val="005D76A9"/>
    <w:rsid w:val="005E67E4"/>
    <w:rsid w:val="00601F96"/>
    <w:rsid w:val="0060606E"/>
    <w:rsid w:val="00606593"/>
    <w:rsid w:val="006078B1"/>
    <w:rsid w:val="00610CE8"/>
    <w:rsid w:val="00615D89"/>
    <w:rsid w:val="006176AE"/>
    <w:rsid w:val="00623A87"/>
    <w:rsid w:val="00624391"/>
    <w:rsid w:val="006558A4"/>
    <w:rsid w:val="006566A9"/>
    <w:rsid w:val="006613A0"/>
    <w:rsid w:val="006618A7"/>
    <w:rsid w:val="00667929"/>
    <w:rsid w:val="006850F8"/>
    <w:rsid w:val="00685E95"/>
    <w:rsid w:val="0068701E"/>
    <w:rsid w:val="006902DA"/>
    <w:rsid w:val="00695106"/>
    <w:rsid w:val="006A51B8"/>
    <w:rsid w:val="006B3D0F"/>
    <w:rsid w:val="006B6283"/>
    <w:rsid w:val="006C13C5"/>
    <w:rsid w:val="006C429D"/>
    <w:rsid w:val="006C4862"/>
    <w:rsid w:val="006C74C2"/>
    <w:rsid w:val="006D07F2"/>
    <w:rsid w:val="006D112E"/>
    <w:rsid w:val="006D2694"/>
    <w:rsid w:val="006D5437"/>
    <w:rsid w:val="006E062A"/>
    <w:rsid w:val="006E0AA6"/>
    <w:rsid w:val="006E2AA2"/>
    <w:rsid w:val="006E43F0"/>
    <w:rsid w:val="006E4698"/>
    <w:rsid w:val="006F1C18"/>
    <w:rsid w:val="006F734F"/>
    <w:rsid w:val="00700D2E"/>
    <w:rsid w:val="007060F3"/>
    <w:rsid w:val="00711BA0"/>
    <w:rsid w:val="00713D80"/>
    <w:rsid w:val="007162D3"/>
    <w:rsid w:val="00716B59"/>
    <w:rsid w:val="00716E10"/>
    <w:rsid w:val="00723777"/>
    <w:rsid w:val="0073521B"/>
    <w:rsid w:val="00745387"/>
    <w:rsid w:val="00747F30"/>
    <w:rsid w:val="00750ABC"/>
    <w:rsid w:val="00754C22"/>
    <w:rsid w:val="00757019"/>
    <w:rsid w:val="00770807"/>
    <w:rsid w:val="007737B7"/>
    <w:rsid w:val="00780743"/>
    <w:rsid w:val="00780F74"/>
    <w:rsid w:val="00781FCE"/>
    <w:rsid w:val="007919B4"/>
    <w:rsid w:val="0079244A"/>
    <w:rsid w:val="00795418"/>
    <w:rsid w:val="007A03E9"/>
    <w:rsid w:val="007A65B5"/>
    <w:rsid w:val="007C2864"/>
    <w:rsid w:val="007C791C"/>
    <w:rsid w:val="007D5467"/>
    <w:rsid w:val="007D702C"/>
    <w:rsid w:val="007E356A"/>
    <w:rsid w:val="007F2349"/>
    <w:rsid w:val="007F7D3A"/>
    <w:rsid w:val="00800453"/>
    <w:rsid w:val="008034E0"/>
    <w:rsid w:val="00803F76"/>
    <w:rsid w:val="00817EB4"/>
    <w:rsid w:val="00821D5C"/>
    <w:rsid w:val="008226AA"/>
    <w:rsid w:val="008245A2"/>
    <w:rsid w:val="00831C2B"/>
    <w:rsid w:val="008343EA"/>
    <w:rsid w:val="00835F60"/>
    <w:rsid w:val="00845ABD"/>
    <w:rsid w:val="00846AB4"/>
    <w:rsid w:val="00851211"/>
    <w:rsid w:val="00852AB1"/>
    <w:rsid w:val="0086292F"/>
    <w:rsid w:val="00864901"/>
    <w:rsid w:val="00866290"/>
    <w:rsid w:val="0086758D"/>
    <w:rsid w:val="00870B9D"/>
    <w:rsid w:val="00871AF0"/>
    <w:rsid w:val="00872F43"/>
    <w:rsid w:val="008779A2"/>
    <w:rsid w:val="00883231"/>
    <w:rsid w:val="008934DC"/>
    <w:rsid w:val="008968C9"/>
    <w:rsid w:val="008A1B01"/>
    <w:rsid w:val="008A3C85"/>
    <w:rsid w:val="008B28CF"/>
    <w:rsid w:val="008B2F61"/>
    <w:rsid w:val="008B2FDB"/>
    <w:rsid w:val="008C599A"/>
    <w:rsid w:val="008C5D9C"/>
    <w:rsid w:val="008D2146"/>
    <w:rsid w:val="008D2759"/>
    <w:rsid w:val="008E16CB"/>
    <w:rsid w:val="008E1AA3"/>
    <w:rsid w:val="008F13B6"/>
    <w:rsid w:val="008F4B62"/>
    <w:rsid w:val="008F5E0E"/>
    <w:rsid w:val="008F79C9"/>
    <w:rsid w:val="009019F6"/>
    <w:rsid w:val="00903EEB"/>
    <w:rsid w:val="00905A70"/>
    <w:rsid w:val="00906BAC"/>
    <w:rsid w:val="00907DFC"/>
    <w:rsid w:val="009128DB"/>
    <w:rsid w:val="00924A8B"/>
    <w:rsid w:val="009269C6"/>
    <w:rsid w:val="009307E1"/>
    <w:rsid w:val="009322F8"/>
    <w:rsid w:val="0093628D"/>
    <w:rsid w:val="00936A04"/>
    <w:rsid w:val="009427FF"/>
    <w:rsid w:val="00945D9E"/>
    <w:rsid w:val="00951E71"/>
    <w:rsid w:val="009624A3"/>
    <w:rsid w:val="00963202"/>
    <w:rsid w:val="00967378"/>
    <w:rsid w:val="00976481"/>
    <w:rsid w:val="00983A1D"/>
    <w:rsid w:val="009855A8"/>
    <w:rsid w:val="00985BA4"/>
    <w:rsid w:val="00986311"/>
    <w:rsid w:val="00991752"/>
    <w:rsid w:val="009A533A"/>
    <w:rsid w:val="009B1EEB"/>
    <w:rsid w:val="009B5630"/>
    <w:rsid w:val="009B6311"/>
    <w:rsid w:val="009C267E"/>
    <w:rsid w:val="009C2D63"/>
    <w:rsid w:val="009C306F"/>
    <w:rsid w:val="009C3B91"/>
    <w:rsid w:val="009C3D0B"/>
    <w:rsid w:val="009D0395"/>
    <w:rsid w:val="009D0814"/>
    <w:rsid w:val="009D1670"/>
    <w:rsid w:val="009D4511"/>
    <w:rsid w:val="009D770F"/>
    <w:rsid w:val="009E03B4"/>
    <w:rsid w:val="009E18A6"/>
    <w:rsid w:val="009E4C0C"/>
    <w:rsid w:val="009F6A67"/>
    <w:rsid w:val="009F7856"/>
    <w:rsid w:val="00A0033D"/>
    <w:rsid w:val="00A0106F"/>
    <w:rsid w:val="00A029F6"/>
    <w:rsid w:val="00A10C95"/>
    <w:rsid w:val="00A16904"/>
    <w:rsid w:val="00A20084"/>
    <w:rsid w:val="00A33A88"/>
    <w:rsid w:val="00A346C9"/>
    <w:rsid w:val="00A4423C"/>
    <w:rsid w:val="00A46C21"/>
    <w:rsid w:val="00A52F67"/>
    <w:rsid w:val="00A5325A"/>
    <w:rsid w:val="00A54B00"/>
    <w:rsid w:val="00A54EB4"/>
    <w:rsid w:val="00A6091E"/>
    <w:rsid w:val="00A624A5"/>
    <w:rsid w:val="00A6457B"/>
    <w:rsid w:val="00A652B2"/>
    <w:rsid w:val="00A670BE"/>
    <w:rsid w:val="00A727CD"/>
    <w:rsid w:val="00A77961"/>
    <w:rsid w:val="00A823DF"/>
    <w:rsid w:val="00A841F4"/>
    <w:rsid w:val="00A87C74"/>
    <w:rsid w:val="00A90404"/>
    <w:rsid w:val="00A93205"/>
    <w:rsid w:val="00A95A78"/>
    <w:rsid w:val="00AA169B"/>
    <w:rsid w:val="00AA6848"/>
    <w:rsid w:val="00AB6C61"/>
    <w:rsid w:val="00AC49E7"/>
    <w:rsid w:val="00AC4ECA"/>
    <w:rsid w:val="00AD3209"/>
    <w:rsid w:val="00AD6848"/>
    <w:rsid w:val="00AD741E"/>
    <w:rsid w:val="00AE0082"/>
    <w:rsid w:val="00AE1B61"/>
    <w:rsid w:val="00AE2087"/>
    <w:rsid w:val="00AE322C"/>
    <w:rsid w:val="00AE4F9C"/>
    <w:rsid w:val="00AF6904"/>
    <w:rsid w:val="00B01975"/>
    <w:rsid w:val="00B02453"/>
    <w:rsid w:val="00B11C9B"/>
    <w:rsid w:val="00B1399B"/>
    <w:rsid w:val="00B1445D"/>
    <w:rsid w:val="00B20345"/>
    <w:rsid w:val="00B2479B"/>
    <w:rsid w:val="00B264A2"/>
    <w:rsid w:val="00B27514"/>
    <w:rsid w:val="00B27C3D"/>
    <w:rsid w:val="00B27F96"/>
    <w:rsid w:val="00B3117C"/>
    <w:rsid w:val="00B35456"/>
    <w:rsid w:val="00B41AE0"/>
    <w:rsid w:val="00B4390A"/>
    <w:rsid w:val="00B50DD4"/>
    <w:rsid w:val="00B51A55"/>
    <w:rsid w:val="00B5449B"/>
    <w:rsid w:val="00B54781"/>
    <w:rsid w:val="00B54EBF"/>
    <w:rsid w:val="00B67533"/>
    <w:rsid w:val="00B72061"/>
    <w:rsid w:val="00B7361D"/>
    <w:rsid w:val="00B815B6"/>
    <w:rsid w:val="00B83A26"/>
    <w:rsid w:val="00B85838"/>
    <w:rsid w:val="00B87544"/>
    <w:rsid w:val="00B92A16"/>
    <w:rsid w:val="00B95992"/>
    <w:rsid w:val="00B974A9"/>
    <w:rsid w:val="00BA0DA1"/>
    <w:rsid w:val="00BB3007"/>
    <w:rsid w:val="00BB3153"/>
    <w:rsid w:val="00BB5795"/>
    <w:rsid w:val="00BC0008"/>
    <w:rsid w:val="00BC229D"/>
    <w:rsid w:val="00BD2EE1"/>
    <w:rsid w:val="00BD79AC"/>
    <w:rsid w:val="00BE54DE"/>
    <w:rsid w:val="00BF0C3D"/>
    <w:rsid w:val="00C1647B"/>
    <w:rsid w:val="00C30D5E"/>
    <w:rsid w:val="00C31CCF"/>
    <w:rsid w:val="00C32213"/>
    <w:rsid w:val="00C326C6"/>
    <w:rsid w:val="00C334EC"/>
    <w:rsid w:val="00C34A8C"/>
    <w:rsid w:val="00C40988"/>
    <w:rsid w:val="00C50C3C"/>
    <w:rsid w:val="00C57634"/>
    <w:rsid w:val="00C62F0B"/>
    <w:rsid w:val="00C64E9E"/>
    <w:rsid w:val="00C71E78"/>
    <w:rsid w:val="00C7718C"/>
    <w:rsid w:val="00C86302"/>
    <w:rsid w:val="00C87F52"/>
    <w:rsid w:val="00CA08D5"/>
    <w:rsid w:val="00CA70DA"/>
    <w:rsid w:val="00CB248B"/>
    <w:rsid w:val="00CB2A0B"/>
    <w:rsid w:val="00CB3784"/>
    <w:rsid w:val="00CC6FC7"/>
    <w:rsid w:val="00CD1BDC"/>
    <w:rsid w:val="00CD7815"/>
    <w:rsid w:val="00CE4DA7"/>
    <w:rsid w:val="00CF1A04"/>
    <w:rsid w:val="00D0151E"/>
    <w:rsid w:val="00D11C03"/>
    <w:rsid w:val="00D120B5"/>
    <w:rsid w:val="00D21439"/>
    <w:rsid w:val="00D23DD4"/>
    <w:rsid w:val="00D24114"/>
    <w:rsid w:val="00D2560E"/>
    <w:rsid w:val="00D33C0A"/>
    <w:rsid w:val="00D33D72"/>
    <w:rsid w:val="00D40DDB"/>
    <w:rsid w:val="00D41571"/>
    <w:rsid w:val="00D43E6A"/>
    <w:rsid w:val="00D55945"/>
    <w:rsid w:val="00D56F73"/>
    <w:rsid w:val="00D5713D"/>
    <w:rsid w:val="00D667F0"/>
    <w:rsid w:val="00D67F96"/>
    <w:rsid w:val="00D70667"/>
    <w:rsid w:val="00D71001"/>
    <w:rsid w:val="00D77CFA"/>
    <w:rsid w:val="00D85048"/>
    <w:rsid w:val="00D85A9C"/>
    <w:rsid w:val="00D90269"/>
    <w:rsid w:val="00D949D5"/>
    <w:rsid w:val="00D9700D"/>
    <w:rsid w:val="00DA6FFD"/>
    <w:rsid w:val="00DA7CFA"/>
    <w:rsid w:val="00DB4978"/>
    <w:rsid w:val="00DB65A1"/>
    <w:rsid w:val="00DC1F0B"/>
    <w:rsid w:val="00DD165D"/>
    <w:rsid w:val="00DD226E"/>
    <w:rsid w:val="00DE0542"/>
    <w:rsid w:val="00DE5634"/>
    <w:rsid w:val="00E005BF"/>
    <w:rsid w:val="00E02849"/>
    <w:rsid w:val="00E030D0"/>
    <w:rsid w:val="00E04BE5"/>
    <w:rsid w:val="00E0752A"/>
    <w:rsid w:val="00E10451"/>
    <w:rsid w:val="00E12147"/>
    <w:rsid w:val="00E1316B"/>
    <w:rsid w:val="00E13647"/>
    <w:rsid w:val="00E139D1"/>
    <w:rsid w:val="00E24653"/>
    <w:rsid w:val="00E3163F"/>
    <w:rsid w:val="00E3626B"/>
    <w:rsid w:val="00E41DD5"/>
    <w:rsid w:val="00E5092E"/>
    <w:rsid w:val="00E54E4A"/>
    <w:rsid w:val="00E63D3A"/>
    <w:rsid w:val="00E64372"/>
    <w:rsid w:val="00E66129"/>
    <w:rsid w:val="00E7311A"/>
    <w:rsid w:val="00E73A64"/>
    <w:rsid w:val="00E73AC8"/>
    <w:rsid w:val="00E757FF"/>
    <w:rsid w:val="00E83360"/>
    <w:rsid w:val="00E85223"/>
    <w:rsid w:val="00E86573"/>
    <w:rsid w:val="00EA1D78"/>
    <w:rsid w:val="00EA37EF"/>
    <w:rsid w:val="00EA7FC6"/>
    <w:rsid w:val="00EB20A9"/>
    <w:rsid w:val="00EB646B"/>
    <w:rsid w:val="00EB7197"/>
    <w:rsid w:val="00EB729B"/>
    <w:rsid w:val="00ED0BAE"/>
    <w:rsid w:val="00ED7647"/>
    <w:rsid w:val="00EE1ED7"/>
    <w:rsid w:val="00EE2CB1"/>
    <w:rsid w:val="00EE47CD"/>
    <w:rsid w:val="00EE4E09"/>
    <w:rsid w:val="00EE5E46"/>
    <w:rsid w:val="00EE6C9E"/>
    <w:rsid w:val="00EF528D"/>
    <w:rsid w:val="00EF6960"/>
    <w:rsid w:val="00F02214"/>
    <w:rsid w:val="00F059A5"/>
    <w:rsid w:val="00F169FB"/>
    <w:rsid w:val="00F223AB"/>
    <w:rsid w:val="00F22FED"/>
    <w:rsid w:val="00F30322"/>
    <w:rsid w:val="00F32A10"/>
    <w:rsid w:val="00F50B06"/>
    <w:rsid w:val="00F52033"/>
    <w:rsid w:val="00F5357B"/>
    <w:rsid w:val="00F54015"/>
    <w:rsid w:val="00F54F0F"/>
    <w:rsid w:val="00F56548"/>
    <w:rsid w:val="00F64FBC"/>
    <w:rsid w:val="00F7576D"/>
    <w:rsid w:val="00F7701C"/>
    <w:rsid w:val="00F77CC5"/>
    <w:rsid w:val="00F77D42"/>
    <w:rsid w:val="00F8058F"/>
    <w:rsid w:val="00F821CF"/>
    <w:rsid w:val="00F85F6E"/>
    <w:rsid w:val="00FA0D53"/>
    <w:rsid w:val="00FA0F54"/>
    <w:rsid w:val="00FA5CB4"/>
    <w:rsid w:val="00FB28C2"/>
    <w:rsid w:val="00FB6684"/>
    <w:rsid w:val="00FC15A7"/>
    <w:rsid w:val="00FD0DD9"/>
    <w:rsid w:val="00FD382D"/>
    <w:rsid w:val="00FE328F"/>
    <w:rsid w:val="00FE394A"/>
    <w:rsid w:val="00FE55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1675"/>
  <w15:chartTrackingRefBased/>
  <w15:docId w15:val="{FC5AB115-A4F5-4418-99AC-DAF7130F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E08"/>
  </w:style>
  <w:style w:type="paragraph" w:styleId="Titre1">
    <w:name w:val="heading 1"/>
    <w:basedOn w:val="Normal"/>
    <w:next w:val="Normal"/>
    <w:link w:val="Titre1Car"/>
    <w:uiPriority w:val="9"/>
    <w:qFormat/>
    <w:rsid w:val="008629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629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316B"/>
    <w:rPr>
      <w:color w:val="0563C1" w:themeColor="hyperlink"/>
      <w:u w:val="single"/>
    </w:rPr>
  </w:style>
  <w:style w:type="character" w:styleId="Mentionnonrsolue">
    <w:name w:val="Unresolved Mention"/>
    <w:basedOn w:val="Policepardfaut"/>
    <w:uiPriority w:val="99"/>
    <w:semiHidden/>
    <w:unhideWhenUsed/>
    <w:rsid w:val="00E1316B"/>
    <w:rPr>
      <w:color w:val="605E5C"/>
      <w:shd w:val="clear" w:color="auto" w:fill="E1DFDD"/>
    </w:rPr>
  </w:style>
  <w:style w:type="paragraph" w:styleId="En-tte">
    <w:name w:val="header"/>
    <w:basedOn w:val="Normal"/>
    <w:link w:val="En-tteCar"/>
    <w:uiPriority w:val="99"/>
    <w:unhideWhenUsed/>
    <w:rsid w:val="00507BD4"/>
    <w:pPr>
      <w:tabs>
        <w:tab w:val="center" w:pos="4536"/>
        <w:tab w:val="right" w:pos="9072"/>
      </w:tabs>
      <w:spacing w:after="0" w:line="240" w:lineRule="auto"/>
    </w:pPr>
  </w:style>
  <w:style w:type="character" w:customStyle="1" w:styleId="En-tteCar">
    <w:name w:val="En-tête Car"/>
    <w:basedOn w:val="Policepardfaut"/>
    <w:link w:val="En-tte"/>
    <w:uiPriority w:val="99"/>
    <w:rsid w:val="00507BD4"/>
  </w:style>
  <w:style w:type="paragraph" w:styleId="Pieddepage">
    <w:name w:val="footer"/>
    <w:basedOn w:val="Normal"/>
    <w:link w:val="PieddepageCar"/>
    <w:uiPriority w:val="99"/>
    <w:unhideWhenUsed/>
    <w:rsid w:val="00507B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7BD4"/>
  </w:style>
  <w:style w:type="table" w:styleId="Grilledutableau">
    <w:name w:val="Table Grid"/>
    <w:basedOn w:val="TableauNormal"/>
    <w:uiPriority w:val="39"/>
    <w:rsid w:val="006D112E"/>
    <w:pPr>
      <w:spacing w:after="0" w:line="240" w:lineRule="auto"/>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Paragraphedeliste">
    <w:name w:val="List Paragraph"/>
    <w:basedOn w:val="Normal"/>
    <w:uiPriority w:val="34"/>
    <w:qFormat/>
    <w:rsid w:val="001525D9"/>
    <w:pPr>
      <w:ind w:left="720"/>
      <w:contextualSpacing/>
    </w:pPr>
  </w:style>
  <w:style w:type="character" w:styleId="Lienhypertextesuivivisit">
    <w:name w:val="FollowedHyperlink"/>
    <w:basedOn w:val="Policepardfaut"/>
    <w:uiPriority w:val="99"/>
    <w:semiHidden/>
    <w:unhideWhenUsed/>
    <w:rsid w:val="00E0752A"/>
    <w:rPr>
      <w:color w:val="954F72" w:themeColor="followedHyperlink"/>
      <w:u w:val="single"/>
    </w:rPr>
  </w:style>
  <w:style w:type="paragraph" w:styleId="NormalWeb">
    <w:name w:val="Normal (Web)"/>
    <w:basedOn w:val="Normal"/>
    <w:uiPriority w:val="99"/>
    <w:semiHidden/>
    <w:unhideWhenUsed/>
    <w:rsid w:val="009C267E"/>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2A3E77"/>
    <w:rPr>
      <w:sz w:val="16"/>
      <w:szCs w:val="16"/>
    </w:rPr>
  </w:style>
  <w:style w:type="paragraph" w:styleId="Commentaire">
    <w:name w:val="annotation text"/>
    <w:basedOn w:val="Normal"/>
    <w:link w:val="CommentaireCar"/>
    <w:uiPriority w:val="99"/>
    <w:unhideWhenUsed/>
    <w:rsid w:val="002A3E77"/>
    <w:pPr>
      <w:spacing w:line="240" w:lineRule="auto"/>
    </w:pPr>
    <w:rPr>
      <w:sz w:val="20"/>
      <w:szCs w:val="20"/>
    </w:rPr>
  </w:style>
  <w:style w:type="character" w:customStyle="1" w:styleId="CommentaireCar">
    <w:name w:val="Commentaire Car"/>
    <w:basedOn w:val="Policepardfaut"/>
    <w:link w:val="Commentaire"/>
    <w:uiPriority w:val="99"/>
    <w:rsid w:val="002A3E77"/>
    <w:rPr>
      <w:sz w:val="20"/>
      <w:szCs w:val="20"/>
    </w:rPr>
  </w:style>
  <w:style w:type="paragraph" w:styleId="Objetducommentaire">
    <w:name w:val="annotation subject"/>
    <w:basedOn w:val="Commentaire"/>
    <w:next w:val="Commentaire"/>
    <w:link w:val="ObjetducommentaireCar"/>
    <w:uiPriority w:val="99"/>
    <w:semiHidden/>
    <w:unhideWhenUsed/>
    <w:rsid w:val="002A3E77"/>
    <w:rPr>
      <w:b/>
      <w:bCs/>
    </w:rPr>
  </w:style>
  <w:style w:type="character" w:customStyle="1" w:styleId="ObjetducommentaireCar">
    <w:name w:val="Objet du commentaire Car"/>
    <w:basedOn w:val="CommentaireCar"/>
    <w:link w:val="Objetducommentaire"/>
    <w:uiPriority w:val="99"/>
    <w:semiHidden/>
    <w:rsid w:val="002A3E77"/>
    <w:rPr>
      <w:b/>
      <w:bCs/>
      <w:sz w:val="20"/>
      <w:szCs w:val="20"/>
    </w:rPr>
  </w:style>
  <w:style w:type="character" w:styleId="Textedelespacerserv">
    <w:name w:val="Placeholder Text"/>
    <w:basedOn w:val="Policepardfaut"/>
    <w:uiPriority w:val="99"/>
    <w:semiHidden/>
    <w:rsid w:val="00ED0BAE"/>
    <w:rPr>
      <w:color w:val="666666"/>
    </w:rPr>
  </w:style>
  <w:style w:type="character" w:customStyle="1" w:styleId="Titre1Car">
    <w:name w:val="Titre 1 Car"/>
    <w:basedOn w:val="Policepardfaut"/>
    <w:link w:val="Titre1"/>
    <w:uiPriority w:val="9"/>
    <w:rsid w:val="0086292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6292F"/>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862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292F"/>
    <w:rPr>
      <w:rFonts w:asciiTheme="majorHAnsi" w:eastAsiaTheme="majorEastAsia" w:hAnsiTheme="majorHAnsi" w:cstheme="majorBidi"/>
      <w:spacing w:val="-10"/>
      <w:kern w:val="28"/>
      <w:sz w:val="56"/>
      <w:szCs w:val="56"/>
    </w:rPr>
  </w:style>
  <w:style w:type="character" w:styleId="lev">
    <w:name w:val="Strong"/>
    <w:basedOn w:val="Policepardfaut"/>
    <w:uiPriority w:val="22"/>
    <w:qFormat/>
    <w:rsid w:val="0086292F"/>
    <w:rPr>
      <w:b/>
      <w:bCs/>
    </w:rPr>
  </w:style>
  <w:style w:type="character" w:customStyle="1" w:styleId="Style1">
    <w:name w:val="Style1"/>
    <w:basedOn w:val="Policepardfaut"/>
    <w:uiPriority w:val="1"/>
    <w:rsid w:val="00B27F96"/>
  </w:style>
  <w:style w:type="character" w:customStyle="1" w:styleId="Style2">
    <w:name w:val="Style2"/>
    <w:basedOn w:val="Policepardfaut"/>
    <w:uiPriority w:val="1"/>
    <w:rsid w:val="00B27F96"/>
    <w:rPr>
      <w:sz w:val="24"/>
    </w:rPr>
  </w:style>
  <w:style w:type="character" w:customStyle="1" w:styleId="Style3">
    <w:name w:val="Style3"/>
    <w:basedOn w:val="Policepardfaut"/>
    <w:uiPriority w:val="1"/>
    <w:rsid w:val="00AE1B61"/>
    <w:rPr>
      <w:sz w:val="36"/>
    </w:rPr>
  </w:style>
  <w:style w:type="character" w:customStyle="1" w:styleId="Style4">
    <w:name w:val="Style4"/>
    <w:basedOn w:val="Policepardfaut"/>
    <w:uiPriority w:val="1"/>
    <w:rsid w:val="00AE1B61"/>
    <w:rPr>
      <w:sz w:val="28"/>
    </w:rPr>
  </w:style>
  <w:style w:type="character" w:customStyle="1" w:styleId="Style5">
    <w:name w:val="Style5"/>
    <w:basedOn w:val="Policepardfaut"/>
    <w:uiPriority w:val="1"/>
    <w:rsid w:val="00AE1B61"/>
    <w:rPr>
      <w:sz w:val="28"/>
    </w:rPr>
  </w:style>
  <w:style w:type="character" w:customStyle="1" w:styleId="Style6">
    <w:name w:val="Style6"/>
    <w:basedOn w:val="Policepardfaut"/>
    <w:uiPriority w:val="1"/>
    <w:rsid w:val="00F8058F"/>
    <w:rPr>
      <w:sz w:val="28"/>
    </w:rPr>
  </w:style>
  <w:style w:type="character" w:customStyle="1" w:styleId="Style7">
    <w:name w:val="Style7"/>
    <w:basedOn w:val="Policepardfaut"/>
    <w:uiPriority w:val="1"/>
    <w:rsid w:val="00F8058F"/>
    <w:rPr>
      <w:sz w:val="28"/>
    </w:rPr>
  </w:style>
  <w:style w:type="character" w:customStyle="1" w:styleId="Style8">
    <w:name w:val="Style8"/>
    <w:basedOn w:val="Policepardfaut"/>
    <w:uiPriority w:val="1"/>
    <w:rsid w:val="00F8058F"/>
    <w:rPr>
      <w:color w:val="2F5496" w:themeColor="accent1" w:themeShade="BF"/>
      <w:sz w:val="28"/>
    </w:rPr>
  </w:style>
  <w:style w:type="character" w:customStyle="1" w:styleId="Style9">
    <w:name w:val="Style9"/>
    <w:basedOn w:val="Policepardfaut"/>
    <w:uiPriority w:val="1"/>
    <w:rsid w:val="00F8058F"/>
    <w:rPr>
      <w:color w:val="2F5496" w:themeColor="accent1" w:themeShade="BF"/>
    </w:rPr>
  </w:style>
  <w:style w:type="character" w:customStyle="1" w:styleId="Style10">
    <w:name w:val="Style10"/>
    <w:basedOn w:val="Policepardfaut"/>
    <w:uiPriority w:val="1"/>
    <w:rsid w:val="00F8058F"/>
    <w:rPr>
      <w:color w:val="2F5496" w:themeColor="accent1" w:themeShade="BF"/>
      <w:sz w:val="28"/>
    </w:rPr>
  </w:style>
  <w:style w:type="character" w:customStyle="1" w:styleId="Style11">
    <w:name w:val="Style11"/>
    <w:basedOn w:val="Policepardfaut"/>
    <w:uiPriority w:val="1"/>
    <w:rsid w:val="00F8058F"/>
    <w:rPr>
      <w:color w:val="2F5496" w:themeColor="accent1" w:themeShade="BF"/>
      <w:sz w:val="28"/>
    </w:rPr>
  </w:style>
  <w:style w:type="character" w:customStyle="1" w:styleId="Style12">
    <w:name w:val="Style12"/>
    <w:basedOn w:val="Policepardfaut"/>
    <w:uiPriority w:val="1"/>
    <w:rsid w:val="00075508"/>
    <w:rPr>
      <w:color w:val="2F5496" w:themeColor="accent1" w:themeShade="BF"/>
      <w:sz w:val="28"/>
    </w:rPr>
  </w:style>
  <w:style w:type="character" w:customStyle="1" w:styleId="Style13">
    <w:name w:val="Style13"/>
    <w:basedOn w:val="Policepardfaut"/>
    <w:uiPriority w:val="1"/>
    <w:rsid w:val="00341E40"/>
  </w:style>
  <w:style w:type="character" w:customStyle="1" w:styleId="Style14">
    <w:name w:val="Style14"/>
    <w:basedOn w:val="Policepardfaut"/>
    <w:uiPriority w:val="1"/>
    <w:rsid w:val="00313AE5"/>
    <w:rPr>
      <w:rFonts w:ascii="Comic Sans MS" w:hAnsi="Comic Sans MS"/>
      <w:color w:val="2F5496" w:themeColor="accent1" w:themeShade="BF"/>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45822">
      <w:bodyDiv w:val="1"/>
      <w:marLeft w:val="0"/>
      <w:marRight w:val="0"/>
      <w:marTop w:val="0"/>
      <w:marBottom w:val="0"/>
      <w:divBdr>
        <w:top w:val="none" w:sz="0" w:space="0" w:color="auto"/>
        <w:left w:val="none" w:sz="0" w:space="0" w:color="auto"/>
        <w:bottom w:val="none" w:sz="0" w:space="0" w:color="auto"/>
        <w:right w:val="none" w:sz="0" w:space="0" w:color="auto"/>
      </w:divBdr>
    </w:div>
    <w:div w:id="432550113">
      <w:bodyDiv w:val="1"/>
      <w:marLeft w:val="0"/>
      <w:marRight w:val="0"/>
      <w:marTop w:val="0"/>
      <w:marBottom w:val="0"/>
      <w:divBdr>
        <w:top w:val="none" w:sz="0" w:space="0" w:color="auto"/>
        <w:left w:val="none" w:sz="0" w:space="0" w:color="auto"/>
        <w:bottom w:val="none" w:sz="0" w:space="0" w:color="auto"/>
        <w:right w:val="none" w:sz="0" w:space="0" w:color="auto"/>
      </w:divBdr>
    </w:div>
    <w:div w:id="672951675">
      <w:bodyDiv w:val="1"/>
      <w:marLeft w:val="0"/>
      <w:marRight w:val="0"/>
      <w:marTop w:val="0"/>
      <w:marBottom w:val="0"/>
      <w:divBdr>
        <w:top w:val="none" w:sz="0" w:space="0" w:color="auto"/>
        <w:left w:val="none" w:sz="0" w:space="0" w:color="auto"/>
        <w:bottom w:val="none" w:sz="0" w:space="0" w:color="auto"/>
        <w:right w:val="none" w:sz="0" w:space="0" w:color="auto"/>
      </w:divBdr>
    </w:div>
    <w:div w:id="1312252026">
      <w:bodyDiv w:val="1"/>
      <w:marLeft w:val="0"/>
      <w:marRight w:val="0"/>
      <w:marTop w:val="0"/>
      <w:marBottom w:val="0"/>
      <w:divBdr>
        <w:top w:val="none" w:sz="0" w:space="0" w:color="auto"/>
        <w:left w:val="none" w:sz="0" w:space="0" w:color="auto"/>
        <w:bottom w:val="none" w:sz="0" w:space="0" w:color="auto"/>
        <w:right w:val="none" w:sz="0" w:space="0" w:color="auto"/>
      </w:divBdr>
    </w:div>
    <w:div w:id="15208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ologie.gouv.fr/eco-pret-taux-zero-eco-ptz" TargetMode="External"/><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glossaryDocument" Target="glossary/document.xml"/><Relationship Id="rId21" Type="http://schemas.openxmlformats.org/officeDocument/2006/relationships/image" Target="media/image12.png"/><Relationship Id="rId34" Type="http://schemas.openxmlformats.org/officeDocument/2006/relationships/hyperlink" Target="http://www.assainissement-non-collectif.developpement-durable.gouv.fr/agrement-des-dispositifs-de-traitement-r92.html" TargetMode="External"/><Relationship Id="rId7" Type="http://schemas.openxmlformats.org/officeDocument/2006/relationships/header" Target="header1.xml"/><Relationship Id="rId12" Type="http://schemas.openxmlformats.org/officeDocument/2006/relationships/hyperlink" Target="https://www.ecologie.gouv.fr/eco-pret-taux-zero-eco-ptz"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www.assainissement-non-collectif.developpement-durable.gouv.fr/usagers-r2.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about:blank"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image" Target="media/image19.png"/><Relationship Id="rId36"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about:blank" TargetMode="External"/><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énéral"/>
          <w:gallery w:val="placeholder"/>
        </w:category>
        <w:types>
          <w:type w:val="bbPlcHdr"/>
        </w:types>
        <w:behaviors>
          <w:behavior w:val="content"/>
        </w:behaviors>
        <w:guid w:val="{F28FE26B-D97E-4751-853F-871ECC9DD1DB}"/>
      </w:docPartPr>
      <w:docPartBody>
        <w:p w:rsidR="00E04968" w:rsidRDefault="00EB2B8D">
          <w:r w:rsidRPr="00705EEF">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E0C2A79B-CFBB-4A81-9D41-7F304C09D3F8}"/>
      </w:docPartPr>
      <w:docPartBody>
        <w:p w:rsidR="00E04968" w:rsidRDefault="00EB2B8D">
          <w:r w:rsidRPr="00705EEF">
            <w:rPr>
              <w:rStyle w:val="Textedelespacerserv"/>
            </w:rPr>
            <w:t>Cliquez ou appuyez ici pour entrer du texte.</w:t>
          </w:r>
        </w:p>
      </w:docPartBody>
    </w:docPart>
    <w:docPart>
      <w:docPartPr>
        <w:name w:val="E7427D50F4024E5D81B0D8B1A164DE49"/>
        <w:category>
          <w:name w:val="Général"/>
          <w:gallery w:val="placeholder"/>
        </w:category>
        <w:types>
          <w:type w:val="bbPlcHdr"/>
        </w:types>
        <w:behaviors>
          <w:behavior w:val="content"/>
        </w:behaviors>
        <w:guid w:val="{B836B483-0DCD-4492-B38F-33E06DFE11C5}"/>
      </w:docPartPr>
      <w:docPartBody>
        <w:p w:rsidR="009124FB" w:rsidRDefault="00374F24" w:rsidP="00374F24">
          <w:pPr>
            <w:pStyle w:val="E7427D50F4024E5D81B0D8B1A164DE49"/>
          </w:pPr>
          <w:r w:rsidRPr="00705EE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dobe Clean DC">
    <w:altName w:val="Calibri"/>
    <w:panose1 w:val="00000000000000000000"/>
    <w:charset w:val="00"/>
    <w:family w:val="auto"/>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8D"/>
    <w:rsid w:val="00025262"/>
    <w:rsid w:val="00060962"/>
    <w:rsid w:val="00060C03"/>
    <w:rsid w:val="000766A1"/>
    <w:rsid w:val="001A1D75"/>
    <w:rsid w:val="001F1F63"/>
    <w:rsid w:val="00240F3F"/>
    <w:rsid w:val="002466F4"/>
    <w:rsid w:val="00325E92"/>
    <w:rsid w:val="00335B89"/>
    <w:rsid w:val="00374F24"/>
    <w:rsid w:val="00382F00"/>
    <w:rsid w:val="0043438D"/>
    <w:rsid w:val="004703F5"/>
    <w:rsid w:val="006E062A"/>
    <w:rsid w:val="00822E68"/>
    <w:rsid w:val="008742C4"/>
    <w:rsid w:val="008B2FDB"/>
    <w:rsid w:val="009124FB"/>
    <w:rsid w:val="009269C6"/>
    <w:rsid w:val="009C306F"/>
    <w:rsid w:val="00AA4C15"/>
    <w:rsid w:val="00AD6848"/>
    <w:rsid w:val="00AE0082"/>
    <w:rsid w:val="00AF6904"/>
    <w:rsid w:val="00B01975"/>
    <w:rsid w:val="00DE0D82"/>
    <w:rsid w:val="00E04968"/>
    <w:rsid w:val="00EA37EF"/>
    <w:rsid w:val="00EB2B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124FB"/>
    <w:rPr>
      <w:color w:val="666666"/>
    </w:rPr>
  </w:style>
  <w:style w:type="paragraph" w:customStyle="1" w:styleId="E7427D50F4024E5D81B0D8B1A164DE49">
    <w:name w:val="E7427D50F4024E5D81B0D8B1A164DE49"/>
    <w:rsid w:val="00374F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1619</Words>
  <Characters>8905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VOUILLON</dc:creator>
  <cp:keywords/>
  <dc:description/>
  <cp:lastModifiedBy>Céline VOUILLON</cp:lastModifiedBy>
  <cp:revision>18</cp:revision>
  <dcterms:created xsi:type="dcterms:W3CDTF">2024-07-26T13:26:00Z</dcterms:created>
  <dcterms:modified xsi:type="dcterms:W3CDTF">2024-07-29T07:55:00Z</dcterms:modified>
</cp:coreProperties>
</file>